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09861" w14:textId="02011B82" w:rsidR="00353A14" w:rsidRDefault="0045489F" w:rsidP="00B67FD7">
      <w:pPr>
        <w:jc w:val="both"/>
        <w:rPr>
          <w:rFonts w:ascii="Times New Roman" w:hAnsi="Times New Roman" w:cs="Times New Roman"/>
          <w:sz w:val="28"/>
          <w:szCs w:val="28"/>
        </w:rPr>
      </w:pPr>
      <w:r w:rsidRPr="00FE1842">
        <w:rPr>
          <w:rFonts w:ascii="Times New Roman" w:hAnsi="Times New Roman" w:cs="Times New Roman"/>
          <w:sz w:val="28"/>
          <w:szCs w:val="28"/>
        </w:rPr>
        <w:t>Les rê</w:t>
      </w:r>
      <w:r w:rsidR="00353A14" w:rsidRPr="00FE1842">
        <w:rPr>
          <w:rFonts w:ascii="Times New Roman" w:hAnsi="Times New Roman" w:cs="Times New Roman"/>
          <w:sz w:val="28"/>
          <w:szCs w:val="28"/>
        </w:rPr>
        <w:t xml:space="preserve">ves de Max </w:t>
      </w:r>
    </w:p>
    <w:p w14:paraId="18363290" w14:textId="256A0BDD" w:rsidR="00353A14" w:rsidRPr="001B727A" w:rsidRDefault="00B67FD7" w:rsidP="00B67FD7">
      <w:pPr>
        <w:jc w:val="both"/>
        <w:rPr>
          <w:rFonts w:asciiTheme="majorBidi" w:hAnsiTheme="majorBidi" w:cstheme="majorBidi"/>
        </w:rPr>
      </w:pPr>
      <w:r w:rsidRPr="001B727A">
        <w:rPr>
          <w:rFonts w:asciiTheme="majorBidi" w:hAnsiTheme="majorBidi" w:cstheme="majorBidi"/>
          <w:i/>
          <w:iCs/>
        </w:rPr>
        <w:t>L’œil du psy. Chroniques</w:t>
      </w:r>
      <w:r w:rsidRPr="001B727A">
        <w:rPr>
          <w:rFonts w:asciiTheme="majorBidi" w:hAnsiTheme="majorBidi" w:cstheme="majorBidi"/>
        </w:rPr>
        <w:t xml:space="preserve"> 2012-2018, préface </w:t>
      </w:r>
      <w:proofErr w:type="gramStart"/>
      <w:r w:rsidRPr="001B727A">
        <w:rPr>
          <w:rFonts w:asciiTheme="majorBidi" w:hAnsiTheme="majorBidi" w:cstheme="majorBidi"/>
        </w:rPr>
        <w:t>de Alessandra</w:t>
      </w:r>
      <w:proofErr w:type="gramEnd"/>
      <w:r w:rsidRPr="001B727A">
        <w:rPr>
          <w:rFonts w:asciiTheme="majorBidi" w:hAnsiTheme="majorBidi" w:cstheme="majorBidi"/>
        </w:rPr>
        <w:t xml:space="preserve"> Berghino, </w:t>
      </w:r>
      <w:r w:rsidRPr="001B727A">
        <w:rPr>
          <w:rFonts w:asciiTheme="majorBidi" w:hAnsiTheme="majorBidi" w:cstheme="majorBidi"/>
          <w:iCs/>
        </w:rPr>
        <w:t xml:space="preserve">Collection « Culture &amp; Langage », </w:t>
      </w:r>
      <w:r w:rsidRPr="001B727A">
        <w:rPr>
          <w:rFonts w:asciiTheme="majorBidi" w:hAnsiTheme="majorBidi" w:cstheme="majorBidi"/>
        </w:rPr>
        <w:t xml:space="preserve">Paris, MJW </w:t>
      </w:r>
      <w:proofErr w:type="spellStart"/>
      <w:r w:rsidRPr="001B727A">
        <w:rPr>
          <w:rFonts w:asciiTheme="majorBidi" w:hAnsiTheme="majorBidi" w:cstheme="majorBidi"/>
        </w:rPr>
        <w:t>Fédition</w:t>
      </w:r>
      <w:proofErr w:type="spellEnd"/>
      <w:r w:rsidRPr="001B727A">
        <w:rPr>
          <w:rFonts w:asciiTheme="majorBidi" w:hAnsiTheme="majorBidi" w:cstheme="majorBidi"/>
        </w:rPr>
        <w:t>, 2019</w:t>
      </w:r>
      <w:r w:rsidR="00A4759C">
        <w:rPr>
          <w:rFonts w:asciiTheme="majorBidi" w:hAnsiTheme="majorBidi" w:cstheme="majorBidi"/>
        </w:rPr>
        <w:t>.</w:t>
      </w:r>
      <w:r w:rsidR="0045489F" w:rsidRPr="001B727A">
        <w:rPr>
          <w:rStyle w:val="Appelnotedebasdep"/>
          <w:rFonts w:asciiTheme="majorBidi" w:hAnsiTheme="majorBidi" w:cstheme="majorBidi"/>
        </w:rPr>
        <w:footnoteReference w:id="1"/>
      </w:r>
    </w:p>
    <w:p w14:paraId="252ED80B" w14:textId="77777777" w:rsidR="00353A14" w:rsidRPr="001B727A" w:rsidRDefault="00353A14" w:rsidP="00DC6EA6">
      <w:pPr>
        <w:jc w:val="both"/>
        <w:rPr>
          <w:rFonts w:asciiTheme="majorBidi" w:hAnsiTheme="majorBidi" w:cstheme="majorBidi"/>
        </w:rPr>
      </w:pPr>
    </w:p>
    <w:p w14:paraId="57DF11BD" w14:textId="7055DC72" w:rsidR="00C33DA5" w:rsidRPr="005019E8" w:rsidRDefault="00C33DA5" w:rsidP="00C33DA5">
      <w:pPr>
        <w:jc w:val="both"/>
        <w:rPr>
          <w:rFonts w:asciiTheme="majorBidi" w:hAnsiTheme="majorBidi" w:cstheme="majorBidi"/>
        </w:rPr>
      </w:pPr>
      <w:r w:rsidRPr="005019E8">
        <w:rPr>
          <w:rFonts w:asciiTheme="majorBidi" w:hAnsiTheme="majorBidi" w:cstheme="majorBidi"/>
        </w:rPr>
        <w:t>François Ardeven, psychanalyste, lecteur du midrash laïque au Centre Medem (Arbeter-Ring)</w:t>
      </w:r>
      <w:r w:rsidR="00A4759C">
        <w:rPr>
          <w:rFonts w:asciiTheme="majorBidi" w:hAnsiTheme="majorBidi" w:cstheme="majorBidi"/>
        </w:rPr>
        <w:t>.</w:t>
      </w:r>
    </w:p>
    <w:p w14:paraId="23B8517C" w14:textId="77777777" w:rsidR="00C33DA5" w:rsidRPr="00DC6EA6" w:rsidRDefault="00C33DA5" w:rsidP="00C33DA5">
      <w:pPr>
        <w:jc w:val="both"/>
        <w:rPr>
          <w:rFonts w:ascii="Times New Roman" w:hAnsi="Times New Roman" w:cs="Times New Roman"/>
        </w:rPr>
      </w:pPr>
    </w:p>
    <w:p w14:paraId="1122D944" w14:textId="77777777" w:rsidR="00353A14" w:rsidRPr="00DC6EA6" w:rsidRDefault="00353A14" w:rsidP="00DC6EA6">
      <w:pPr>
        <w:jc w:val="both"/>
        <w:rPr>
          <w:rFonts w:ascii="Times New Roman" w:hAnsi="Times New Roman" w:cs="Times New Roman"/>
        </w:rPr>
      </w:pPr>
    </w:p>
    <w:p w14:paraId="00F5D32F" w14:textId="77777777" w:rsidR="00353A14" w:rsidRPr="00DC6EA6" w:rsidRDefault="00353A14" w:rsidP="00DC6EA6">
      <w:pPr>
        <w:jc w:val="both"/>
        <w:rPr>
          <w:rFonts w:ascii="Times New Roman" w:hAnsi="Times New Roman" w:cs="Times New Roman"/>
        </w:rPr>
      </w:pPr>
    </w:p>
    <w:p w14:paraId="73294A6C" w14:textId="52D223D5" w:rsidR="00E1199A" w:rsidRDefault="00C628F3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 xml:space="preserve">Dans un petit texte, </w:t>
      </w:r>
      <w:r w:rsidRPr="00DC6EA6">
        <w:rPr>
          <w:rFonts w:ascii="Times New Roman" w:hAnsi="Times New Roman" w:cs="Times New Roman"/>
          <w:i/>
        </w:rPr>
        <w:t>Le juif errant</w:t>
      </w:r>
      <w:r w:rsidR="00560768">
        <w:rPr>
          <w:rFonts w:ascii="Times New Roman" w:hAnsi="Times New Roman" w:cs="Times New Roman"/>
          <w:i/>
        </w:rPr>
        <w:t xml:space="preserve"> </w:t>
      </w:r>
      <w:r w:rsidR="00560768">
        <w:rPr>
          <w:rFonts w:ascii="Times New Roman" w:hAnsi="Times New Roman" w:cs="Times New Roman"/>
        </w:rPr>
        <w:t>[</w:t>
      </w:r>
      <w:r w:rsidRPr="006B23C8">
        <w:rPr>
          <w:rFonts w:ascii="Times New Roman" w:hAnsi="Times New Roman" w:cs="Times New Roman"/>
          <w:i/>
          <w:iCs/>
        </w:rPr>
        <w:t>la seconde venue</w:t>
      </w:r>
      <w:r w:rsidR="003F018C" w:rsidRPr="006B23C8">
        <w:rPr>
          <w:rFonts w:ascii="Times New Roman" w:hAnsi="Times New Roman" w:cs="Times New Roman"/>
          <w:i/>
          <w:iCs/>
        </w:rPr>
        <w:t xml:space="preserve"> du C</w:t>
      </w:r>
      <w:r w:rsidRPr="006B23C8">
        <w:rPr>
          <w:rFonts w:ascii="Times New Roman" w:hAnsi="Times New Roman" w:cs="Times New Roman"/>
          <w:i/>
          <w:iCs/>
        </w:rPr>
        <w:t>hri</w:t>
      </w:r>
      <w:r w:rsidR="003F018C" w:rsidRPr="006B23C8">
        <w:rPr>
          <w:rFonts w:ascii="Times New Roman" w:hAnsi="Times New Roman" w:cs="Times New Roman"/>
          <w:i/>
          <w:iCs/>
        </w:rPr>
        <w:t>s</w:t>
      </w:r>
      <w:r w:rsidR="004027B5" w:rsidRPr="006B23C8">
        <w:rPr>
          <w:rFonts w:ascii="Times New Roman" w:hAnsi="Times New Roman" w:cs="Times New Roman"/>
          <w:i/>
          <w:iCs/>
        </w:rPr>
        <w:t>t</w:t>
      </w:r>
      <w:r w:rsidR="00560768" w:rsidRPr="00560768">
        <w:rPr>
          <w:rFonts w:ascii="Times New Roman" w:hAnsi="Times New Roman" w:cs="Times New Roman"/>
          <w:iCs/>
        </w:rPr>
        <w:t>]</w:t>
      </w:r>
      <w:r w:rsidRPr="00560768">
        <w:rPr>
          <w:rFonts w:ascii="Times New Roman" w:hAnsi="Times New Roman" w:cs="Times New Roman"/>
        </w:rPr>
        <w:t>,</w:t>
      </w:r>
      <w:r w:rsidRPr="00DC6EA6">
        <w:rPr>
          <w:rFonts w:ascii="Times New Roman" w:hAnsi="Times New Roman" w:cs="Times New Roman"/>
        </w:rPr>
        <w:t xml:space="preserve"> G</w:t>
      </w:r>
      <w:r w:rsidR="00C2603D">
        <w:rPr>
          <w:rFonts w:ascii="Times New Roman" w:hAnsi="Times New Roman" w:cs="Times New Roman"/>
        </w:rPr>
        <w:t>oe</w:t>
      </w:r>
      <w:r w:rsidRPr="00DC6EA6">
        <w:rPr>
          <w:rFonts w:ascii="Times New Roman" w:hAnsi="Times New Roman" w:cs="Times New Roman"/>
        </w:rPr>
        <w:t>the a cet</w:t>
      </w:r>
      <w:r w:rsidR="00D80C95" w:rsidRPr="00DC6EA6">
        <w:rPr>
          <w:rFonts w:ascii="Times New Roman" w:hAnsi="Times New Roman" w:cs="Times New Roman"/>
        </w:rPr>
        <w:t>te</w:t>
      </w:r>
      <w:r w:rsidRPr="00DC6EA6">
        <w:rPr>
          <w:rFonts w:ascii="Times New Roman" w:hAnsi="Times New Roman" w:cs="Times New Roman"/>
        </w:rPr>
        <w:t xml:space="preserve"> formule</w:t>
      </w:r>
      <w:r w:rsidR="00CD5EA7" w:rsidRPr="00DC6EA6">
        <w:rPr>
          <w:rFonts w:ascii="Times New Roman" w:hAnsi="Times New Roman" w:cs="Times New Roman"/>
        </w:rPr>
        <w:t xml:space="preserve"> ambigüe</w:t>
      </w:r>
      <w:r w:rsidR="00044A37" w:rsidRPr="00DC6EA6">
        <w:rPr>
          <w:rFonts w:ascii="Times New Roman" w:hAnsi="Times New Roman" w:cs="Times New Roman"/>
        </w:rPr>
        <w:t xml:space="preserve"> et presque menaçante</w:t>
      </w:r>
      <w:r w:rsidRPr="00DC6EA6">
        <w:rPr>
          <w:rFonts w:ascii="Times New Roman" w:hAnsi="Times New Roman" w:cs="Times New Roman"/>
        </w:rPr>
        <w:t> :</w:t>
      </w:r>
      <w:r w:rsidR="00D80C95" w:rsidRPr="00DC6EA6">
        <w:rPr>
          <w:rFonts w:ascii="Times New Roman" w:hAnsi="Times New Roman" w:cs="Times New Roman"/>
        </w:rPr>
        <w:t xml:space="preserve"> « M</w:t>
      </w:r>
      <w:r w:rsidRPr="00DC6EA6">
        <w:rPr>
          <w:rFonts w:ascii="Times New Roman" w:hAnsi="Times New Roman" w:cs="Times New Roman"/>
        </w:rPr>
        <w:t xml:space="preserve">éfiez-vous </w:t>
      </w:r>
      <w:r w:rsidR="003F018C" w:rsidRPr="00DC6EA6">
        <w:rPr>
          <w:rFonts w:ascii="Times New Roman" w:hAnsi="Times New Roman" w:cs="Times New Roman"/>
        </w:rPr>
        <w:t xml:space="preserve">des </w:t>
      </w:r>
      <w:r w:rsidRPr="00DC6EA6">
        <w:rPr>
          <w:rFonts w:ascii="Times New Roman" w:hAnsi="Times New Roman" w:cs="Times New Roman"/>
        </w:rPr>
        <w:t>rêves de jeu</w:t>
      </w:r>
      <w:r w:rsidR="003F018C" w:rsidRPr="00DC6EA6">
        <w:rPr>
          <w:rFonts w:ascii="Times New Roman" w:hAnsi="Times New Roman" w:cs="Times New Roman"/>
        </w:rPr>
        <w:t>nesse, ils finiss</w:t>
      </w:r>
      <w:r w:rsidRPr="00DC6EA6">
        <w:rPr>
          <w:rFonts w:ascii="Times New Roman" w:hAnsi="Times New Roman" w:cs="Times New Roman"/>
        </w:rPr>
        <w:t>ent toujours par se réaliser ». L</w:t>
      </w:r>
      <w:r w:rsidR="003F018C" w:rsidRPr="00DC6EA6">
        <w:rPr>
          <w:rFonts w:ascii="Times New Roman" w:hAnsi="Times New Roman" w:cs="Times New Roman"/>
        </w:rPr>
        <w:t xml:space="preserve">’étoffe des </w:t>
      </w:r>
      <w:r w:rsidR="00D80C95" w:rsidRPr="00DC6EA6">
        <w:rPr>
          <w:rFonts w:ascii="Times New Roman" w:hAnsi="Times New Roman" w:cs="Times New Roman"/>
        </w:rPr>
        <w:t xml:space="preserve">premiers </w:t>
      </w:r>
      <w:r w:rsidR="003F018C" w:rsidRPr="00DC6EA6">
        <w:rPr>
          <w:rFonts w:ascii="Times New Roman" w:hAnsi="Times New Roman" w:cs="Times New Roman"/>
        </w:rPr>
        <w:t>rê</w:t>
      </w:r>
      <w:r w:rsidRPr="00DC6EA6">
        <w:rPr>
          <w:rFonts w:ascii="Times New Roman" w:hAnsi="Times New Roman" w:cs="Times New Roman"/>
        </w:rPr>
        <w:t>ves</w:t>
      </w:r>
      <w:r w:rsidR="00D80C95" w:rsidRPr="00DC6EA6">
        <w:rPr>
          <w:rFonts w:ascii="Times New Roman" w:hAnsi="Times New Roman" w:cs="Times New Roman"/>
        </w:rPr>
        <w:t xml:space="preserve">, </w:t>
      </w:r>
      <w:r w:rsidR="006B3906" w:rsidRPr="00DC6EA6">
        <w:rPr>
          <w:rFonts w:ascii="Times New Roman" w:hAnsi="Times New Roman" w:cs="Times New Roman"/>
        </w:rPr>
        <w:t xml:space="preserve">quand ils sont </w:t>
      </w:r>
      <w:r w:rsidR="00D80C95" w:rsidRPr="00DC6EA6">
        <w:rPr>
          <w:rFonts w:ascii="Times New Roman" w:hAnsi="Times New Roman" w:cs="Times New Roman"/>
        </w:rPr>
        <w:t>dénués de l’</w:t>
      </w:r>
      <w:r w:rsidR="006B3906" w:rsidRPr="00DC6EA6">
        <w:rPr>
          <w:rFonts w:ascii="Times New Roman" w:hAnsi="Times New Roman" w:cs="Times New Roman"/>
        </w:rPr>
        <w:t xml:space="preserve">illusoire </w:t>
      </w:r>
      <w:r w:rsidR="00D80C95" w:rsidRPr="00DC6EA6">
        <w:rPr>
          <w:rFonts w:ascii="Times New Roman" w:hAnsi="Times New Roman" w:cs="Times New Roman"/>
        </w:rPr>
        <w:t>ambition sociale,</w:t>
      </w:r>
      <w:r w:rsidRPr="00DC6EA6">
        <w:rPr>
          <w:rFonts w:ascii="Times New Roman" w:hAnsi="Times New Roman" w:cs="Times New Roman"/>
        </w:rPr>
        <w:t xml:space="preserve"> est </w:t>
      </w:r>
      <w:r w:rsidR="000A171F" w:rsidRPr="00DC6EA6">
        <w:rPr>
          <w:rFonts w:ascii="Times New Roman" w:hAnsi="Times New Roman" w:cs="Times New Roman"/>
        </w:rPr>
        <w:t>faite du</w:t>
      </w:r>
      <w:r w:rsidRPr="00DC6EA6">
        <w:rPr>
          <w:rFonts w:ascii="Times New Roman" w:hAnsi="Times New Roman" w:cs="Times New Roman"/>
        </w:rPr>
        <w:t xml:space="preserve"> désir</w:t>
      </w:r>
      <w:r w:rsidR="004866DF">
        <w:rPr>
          <w:rFonts w:ascii="Times New Roman" w:hAnsi="Times New Roman" w:cs="Times New Roman"/>
        </w:rPr>
        <w:t>,</w:t>
      </w:r>
      <w:r w:rsidRPr="00DC6EA6">
        <w:rPr>
          <w:rFonts w:ascii="Times New Roman" w:hAnsi="Times New Roman" w:cs="Times New Roman"/>
        </w:rPr>
        <w:t xml:space="preserve"> </w:t>
      </w:r>
      <w:r w:rsidR="00D80C95" w:rsidRPr="00DC6EA6">
        <w:rPr>
          <w:rFonts w:ascii="Times New Roman" w:hAnsi="Times New Roman" w:cs="Times New Roman"/>
        </w:rPr>
        <w:t>et</w:t>
      </w:r>
      <w:r w:rsidRPr="00DC6EA6">
        <w:rPr>
          <w:rFonts w:ascii="Times New Roman" w:hAnsi="Times New Roman" w:cs="Times New Roman"/>
        </w:rPr>
        <w:t xml:space="preserve"> </w:t>
      </w:r>
      <w:r w:rsidR="00D46F9D" w:rsidRPr="00DC6EA6">
        <w:rPr>
          <w:rFonts w:ascii="Times New Roman" w:hAnsi="Times New Roman" w:cs="Times New Roman"/>
        </w:rPr>
        <w:t>le b</w:t>
      </w:r>
      <w:r w:rsidR="00D80C95" w:rsidRPr="00DC6EA6">
        <w:rPr>
          <w:rFonts w:ascii="Times New Roman" w:hAnsi="Times New Roman" w:cs="Times New Roman"/>
        </w:rPr>
        <w:t>on désir est</w:t>
      </w:r>
      <w:r w:rsidR="00CD5EA7" w:rsidRPr="00DC6EA6">
        <w:rPr>
          <w:rFonts w:ascii="Times New Roman" w:hAnsi="Times New Roman" w:cs="Times New Roman"/>
        </w:rPr>
        <w:t xml:space="preserve"> fait de</w:t>
      </w:r>
      <w:r w:rsidR="00D80C95" w:rsidRPr="00DC6EA6">
        <w:rPr>
          <w:rFonts w:ascii="Times New Roman" w:hAnsi="Times New Roman" w:cs="Times New Roman"/>
        </w:rPr>
        <w:t xml:space="preserve"> la Loi qui, </w:t>
      </w:r>
      <w:r w:rsidR="00D80C95" w:rsidRPr="00A84277">
        <w:rPr>
          <w:rFonts w:ascii="Times New Roman" w:hAnsi="Times New Roman" w:cs="Times New Roman"/>
        </w:rPr>
        <w:t>d</w:t>
      </w:r>
      <w:r w:rsidR="00B87A0E" w:rsidRPr="00A84277">
        <w:rPr>
          <w:rFonts w:ascii="Times New Roman" w:hAnsi="Times New Roman" w:cs="Times New Roman"/>
        </w:rPr>
        <w:t>ans</w:t>
      </w:r>
      <w:r w:rsidR="003F018C" w:rsidRPr="00A84277">
        <w:rPr>
          <w:rFonts w:ascii="Times New Roman" w:hAnsi="Times New Roman" w:cs="Times New Roman"/>
        </w:rPr>
        <w:t xml:space="preserve"> la</w:t>
      </w:r>
      <w:r w:rsidR="00B4238D">
        <w:rPr>
          <w:rFonts w:ascii="Times New Roman" w:hAnsi="Times New Roman" w:cs="Times New Roman"/>
        </w:rPr>
        <w:t xml:space="preserve"> vie</w:t>
      </w:r>
      <w:r w:rsidR="00A84277">
        <w:rPr>
          <w:rFonts w:ascii="Times New Roman" w:hAnsi="Times New Roman" w:cs="Times New Roman"/>
        </w:rPr>
        <w:t>,</w:t>
      </w:r>
      <w:r w:rsidR="00D46F9D" w:rsidRPr="00DC6EA6">
        <w:rPr>
          <w:rFonts w:ascii="Times New Roman" w:hAnsi="Times New Roman" w:cs="Times New Roman"/>
        </w:rPr>
        <w:t xml:space="preserve"> </w:t>
      </w:r>
      <w:r w:rsidR="002F3BF0" w:rsidRPr="00DC6EA6">
        <w:rPr>
          <w:rFonts w:ascii="Times New Roman" w:hAnsi="Times New Roman" w:cs="Times New Roman"/>
        </w:rPr>
        <w:t xml:space="preserve">si </w:t>
      </w:r>
      <w:r w:rsidR="00A84277" w:rsidRPr="00DC6EA6">
        <w:rPr>
          <w:rFonts w:ascii="Times New Roman" w:hAnsi="Times New Roman" w:cs="Times New Roman"/>
        </w:rPr>
        <w:t xml:space="preserve">est accordée </w:t>
      </w:r>
      <w:r w:rsidR="002F3BF0" w:rsidRPr="00DC6EA6">
        <w:rPr>
          <w:rFonts w:ascii="Times New Roman" w:hAnsi="Times New Roman" w:cs="Times New Roman"/>
        </w:rPr>
        <w:t xml:space="preserve">la chance de </w:t>
      </w:r>
      <w:r w:rsidR="00C2603D">
        <w:rPr>
          <w:rFonts w:ascii="Times New Roman" w:hAnsi="Times New Roman" w:cs="Times New Roman"/>
        </w:rPr>
        <w:t xml:space="preserve">la </w:t>
      </w:r>
      <w:r w:rsidR="002F3BF0" w:rsidRPr="00DC6EA6">
        <w:rPr>
          <w:rFonts w:ascii="Times New Roman" w:hAnsi="Times New Roman" w:cs="Times New Roman"/>
        </w:rPr>
        <w:t xml:space="preserve">vivre assez longtemps, </w:t>
      </w:r>
      <w:r w:rsidR="00D46F9D" w:rsidRPr="00DC6EA6">
        <w:rPr>
          <w:rFonts w:ascii="Times New Roman" w:hAnsi="Times New Roman" w:cs="Times New Roman"/>
        </w:rPr>
        <w:t>finit toujours par s’ap</w:t>
      </w:r>
      <w:r w:rsidR="003F018C" w:rsidRPr="00DC6EA6">
        <w:rPr>
          <w:rFonts w:ascii="Times New Roman" w:hAnsi="Times New Roman" w:cs="Times New Roman"/>
        </w:rPr>
        <w:t>p</w:t>
      </w:r>
      <w:r w:rsidR="00D46F9D" w:rsidRPr="00DC6EA6">
        <w:rPr>
          <w:rFonts w:ascii="Times New Roman" w:hAnsi="Times New Roman" w:cs="Times New Roman"/>
        </w:rPr>
        <w:t>l</w:t>
      </w:r>
      <w:r w:rsidR="003F018C" w:rsidRPr="00DC6EA6">
        <w:rPr>
          <w:rFonts w:ascii="Times New Roman" w:hAnsi="Times New Roman" w:cs="Times New Roman"/>
        </w:rPr>
        <w:t>iq</w:t>
      </w:r>
      <w:r w:rsidR="00D46F9D" w:rsidRPr="00DC6EA6">
        <w:rPr>
          <w:rFonts w:ascii="Times New Roman" w:hAnsi="Times New Roman" w:cs="Times New Roman"/>
        </w:rPr>
        <w:t xml:space="preserve">uer. </w:t>
      </w:r>
      <w:r w:rsidR="00754EFD" w:rsidRPr="00DC6EA6">
        <w:rPr>
          <w:rFonts w:ascii="Times New Roman" w:hAnsi="Times New Roman" w:cs="Times New Roman"/>
        </w:rPr>
        <w:t xml:space="preserve">La psychanalyse peut aider le rêve à passer à la réalité. Un proverbe juif dit que ne pas trop dormir y contribue aussi. </w:t>
      </w:r>
    </w:p>
    <w:p w14:paraId="5733526E" w14:textId="58F3014E" w:rsidR="00F36F92" w:rsidRPr="00DC6EA6" w:rsidRDefault="00B4238D" w:rsidP="006A75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dernier livre de Max Kohn, </w:t>
      </w:r>
      <w:r w:rsidRPr="00B4238D">
        <w:rPr>
          <w:rFonts w:ascii="Times New Roman" w:hAnsi="Times New Roman" w:cs="Times New Roman"/>
          <w:i/>
        </w:rPr>
        <w:t>L’œil du psy</w:t>
      </w:r>
      <w:r>
        <w:rPr>
          <w:rFonts w:ascii="Times New Roman" w:hAnsi="Times New Roman" w:cs="Times New Roman"/>
        </w:rPr>
        <w:t xml:space="preserve">, </w:t>
      </w:r>
      <w:r w:rsidR="00E1199A">
        <w:rPr>
          <w:rFonts w:ascii="Times New Roman" w:hAnsi="Times New Roman" w:cs="Times New Roman"/>
        </w:rPr>
        <w:t xml:space="preserve">recueil de ses chroniques aux </w:t>
      </w:r>
      <w:r w:rsidR="00E1199A" w:rsidRPr="00B67FD7">
        <w:rPr>
          <w:rFonts w:ascii="Times New Roman" w:hAnsi="Times New Roman" w:cs="Times New Roman"/>
          <w:i/>
          <w:iCs/>
        </w:rPr>
        <w:t>Cahiers Bernard Lazare</w:t>
      </w:r>
      <w:r w:rsidR="005B4427">
        <w:rPr>
          <w:rFonts w:ascii="Times New Roman" w:hAnsi="Times New Roman" w:cs="Times New Roman"/>
        </w:rPr>
        <w:t xml:space="preserve">, vient d’être publié et illustre à merveille ce principe. </w:t>
      </w:r>
      <w:r w:rsidR="0047231B">
        <w:rPr>
          <w:rFonts w:ascii="Times New Roman" w:hAnsi="Times New Roman" w:cs="Times New Roman"/>
        </w:rPr>
        <w:t>De cette mosaïque</w:t>
      </w:r>
      <w:r w:rsidR="00DD14E0">
        <w:rPr>
          <w:rFonts w:ascii="Times New Roman" w:hAnsi="Times New Roman" w:cs="Times New Roman"/>
        </w:rPr>
        <w:t xml:space="preserve"> fait</w:t>
      </w:r>
      <w:r w:rsidR="0047231B">
        <w:rPr>
          <w:rFonts w:ascii="Times New Roman" w:hAnsi="Times New Roman" w:cs="Times New Roman"/>
        </w:rPr>
        <w:t xml:space="preserve">e </w:t>
      </w:r>
      <w:r w:rsidR="00DD14E0">
        <w:rPr>
          <w:rFonts w:ascii="Times New Roman" w:hAnsi="Times New Roman" w:cs="Times New Roman"/>
        </w:rPr>
        <w:t xml:space="preserve">textes, qui sont autant de </w:t>
      </w:r>
      <w:r w:rsidR="0047231B">
        <w:rPr>
          <w:rFonts w:ascii="Times New Roman" w:hAnsi="Times New Roman" w:cs="Times New Roman"/>
        </w:rPr>
        <w:t>rapports à l’objet</w:t>
      </w:r>
      <w:r w:rsidR="00DD14E0">
        <w:rPr>
          <w:rFonts w:ascii="Times New Roman" w:hAnsi="Times New Roman" w:cs="Times New Roman"/>
        </w:rPr>
        <w:t xml:space="preserve">, émerge un </w:t>
      </w:r>
      <w:r w:rsidR="00FB7AB2">
        <w:rPr>
          <w:rFonts w:ascii="Times New Roman" w:hAnsi="Times New Roman" w:cs="Times New Roman"/>
        </w:rPr>
        <w:t>su</w:t>
      </w:r>
      <w:r w:rsidR="00DD14E0">
        <w:rPr>
          <w:rFonts w:ascii="Times New Roman" w:hAnsi="Times New Roman" w:cs="Times New Roman"/>
        </w:rPr>
        <w:t>jet.</w:t>
      </w:r>
    </w:p>
    <w:p w14:paraId="0D568283" w14:textId="2087F387" w:rsidR="001F00D8" w:rsidRDefault="00B87A0E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>Max Kohn</w:t>
      </w:r>
      <w:r w:rsidR="00EA5BD1">
        <w:rPr>
          <w:rFonts w:ascii="Times New Roman" w:hAnsi="Times New Roman" w:cs="Times New Roman"/>
        </w:rPr>
        <w:t xml:space="preserve"> est </w:t>
      </w:r>
      <w:r w:rsidR="00B220E6">
        <w:rPr>
          <w:rFonts w:ascii="Times New Roman" w:hAnsi="Times New Roman" w:cs="Times New Roman"/>
        </w:rPr>
        <w:t xml:space="preserve">né à Belleville juste après la guerre </w:t>
      </w:r>
      <w:r w:rsidR="00EA5BD1">
        <w:rPr>
          <w:rFonts w:ascii="Times New Roman" w:hAnsi="Times New Roman" w:cs="Times New Roman"/>
        </w:rPr>
        <w:t xml:space="preserve">et </w:t>
      </w:r>
      <w:r w:rsidR="002F3BF0" w:rsidRPr="00DC6EA6">
        <w:rPr>
          <w:rFonts w:ascii="Times New Roman" w:hAnsi="Times New Roman" w:cs="Times New Roman"/>
        </w:rPr>
        <w:t xml:space="preserve">rêve </w:t>
      </w:r>
      <w:r w:rsidR="00B419EF">
        <w:rPr>
          <w:rFonts w:ascii="Times New Roman" w:hAnsi="Times New Roman" w:cs="Times New Roman"/>
        </w:rPr>
        <w:t>tout jeune homme</w:t>
      </w:r>
      <w:r w:rsidR="00254A90" w:rsidRPr="00DC6EA6">
        <w:rPr>
          <w:rFonts w:ascii="Times New Roman" w:hAnsi="Times New Roman" w:cs="Times New Roman"/>
        </w:rPr>
        <w:t xml:space="preserve"> </w:t>
      </w:r>
      <w:r w:rsidR="002F3BF0" w:rsidRPr="00DC6EA6">
        <w:rPr>
          <w:rFonts w:ascii="Times New Roman" w:hAnsi="Times New Roman" w:cs="Times New Roman"/>
        </w:rPr>
        <w:t xml:space="preserve">d’être journaliste </w:t>
      </w:r>
      <w:r w:rsidR="00911E48" w:rsidRPr="00911E48">
        <w:rPr>
          <w:rFonts w:ascii="Times New Roman" w:hAnsi="Times New Roman" w:cs="Times New Roman"/>
        </w:rPr>
        <w:t xml:space="preserve">ou </w:t>
      </w:r>
      <w:r w:rsidR="002F3BF0" w:rsidRPr="00911E48">
        <w:rPr>
          <w:rFonts w:ascii="Times New Roman" w:hAnsi="Times New Roman" w:cs="Times New Roman"/>
        </w:rPr>
        <w:t>r</w:t>
      </w:r>
      <w:r w:rsidR="002F3BF0" w:rsidRPr="00DC6EA6">
        <w:rPr>
          <w:rFonts w:ascii="Times New Roman" w:hAnsi="Times New Roman" w:cs="Times New Roman"/>
        </w:rPr>
        <w:t>eporter, un peu comme</w:t>
      </w:r>
      <w:r w:rsidR="000A171F" w:rsidRPr="00DC6EA6">
        <w:rPr>
          <w:rFonts w:ascii="Times New Roman" w:hAnsi="Times New Roman" w:cs="Times New Roman"/>
        </w:rPr>
        <w:t xml:space="preserve"> T</w:t>
      </w:r>
      <w:r w:rsidR="002F3BF0" w:rsidRPr="00DC6EA6">
        <w:rPr>
          <w:rFonts w:ascii="Times New Roman" w:hAnsi="Times New Roman" w:cs="Times New Roman"/>
        </w:rPr>
        <w:t>intin</w:t>
      </w:r>
      <w:r w:rsidR="000A171F" w:rsidRPr="00DC6EA6">
        <w:rPr>
          <w:rFonts w:ascii="Times New Roman" w:hAnsi="Times New Roman" w:cs="Times New Roman"/>
        </w:rPr>
        <w:t xml:space="preserve"> dont il a </w:t>
      </w:r>
      <w:r w:rsidR="00AF6F66" w:rsidRPr="00DC6EA6">
        <w:rPr>
          <w:rFonts w:ascii="Times New Roman" w:hAnsi="Times New Roman" w:cs="Times New Roman"/>
        </w:rPr>
        <w:t>l</w:t>
      </w:r>
      <w:r w:rsidR="0047231B">
        <w:rPr>
          <w:rFonts w:ascii="Times New Roman" w:hAnsi="Times New Roman" w:cs="Times New Roman"/>
        </w:rPr>
        <w:t>a</w:t>
      </w:r>
      <w:r w:rsidR="00AF6F66" w:rsidRPr="00DC6EA6">
        <w:rPr>
          <w:rFonts w:ascii="Times New Roman" w:hAnsi="Times New Roman" w:cs="Times New Roman"/>
        </w:rPr>
        <w:t xml:space="preserve"> </w:t>
      </w:r>
      <w:r w:rsidR="000A171F" w:rsidRPr="00DC6EA6">
        <w:rPr>
          <w:rFonts w:ascii="Times New Roman" w:hAnsi="Times New Roman" w:cs="Times New Roman"/>
        </w:rPr>
        <w:t>sveltesse</w:t>
      </w:r>
      <w:r w:rsidR="00AF6F66" w:rsidRPr="00DC6EA6">
        <w:rPr>
          <w:rFonts w:ascii="Times New Roman" w:hAnsi="Times New Roman" w:cs="Times New Roman"/>
        </w:rPr>
        <w:t xml:space="preserve">. </w:t>
      </w:r>
      <w:r w:rsidR="002F3BF0" w:rsidRPr="00DC6EA6">
        <w:rPr>
          <w:rFonts w:ascii="Times New Roman" w:hAnsi="Times New Roman" w:cs="Times New Roman"/>
        </w:rPr>
        <w:t>La vie impose ses méandres et dit rarement oui à la pr</w:t>
      </w:r>
      <w:r w:rsidRPr="00DC6EA6">
        <w:rPr>
          <w:rFonts w:ascii="Times New Roman" w:hAnsi="Times New Roman" w:cs="Times New Roman"/>
        </w:rPr>
        <w:t>e</w:t>
      </w:r>
      <w:r w:rsidR="002F3BF0" w:rsidRPr="00DC6EA6">
        <w:rPr>
          <w:rFonts w:ascii="Times New Roman" w:hAnsi="Times New Roman" w:cs="Times New Roman"/>
        </w:rPr>
        <w:t>mière imp</w:t>
      </w:r>
      <w:r w:rsidR="00254A90" w:rsidRPr="00DC6EA6">
        <w:rPr>
          <w:rFonts w:ascii="Times New Roman" w:hAnsi="Times New Roman" w:cs="Times New Roman"/>
        </w:rPr>
        <w:t>ulsion.</w:t>
      </w:r>
      <w:r w:rsidRPr="00DC6EA6">
        <w:rPr>
          <w:rFonts w:ascii="Times New Roman" w:hAnsi="Times New Roman" w:cs="Times New Roman"/>
        </w:rPr>
        <w:t xml:space="preserve"> </w:t>
      </w:r>
      <w:r w:rsidR="00CD5EA7" w:rsidRPr="00DC6EA6">
        <w:rPr>
          <w:rFonts w:ascii="Times New Roman" w:hAnsi="Times New Roman" w:cs="Times New Roman"/>
        </w:rPr>
        <w:t>Il</w:t>
      </w:r>
      <w:r w:rsidR="002F3BF0" w:rsidRPr="00DC6EA6">
        <w:rPr>
          <w:rFonts w:ascii="Times New Roman" w:hAnsi="Times New Roman" w:cs="Times New Roman"/>
        </w:rPr>
        <w:t xml:space="preserve"> faut un</w:t>
      </w:r>
      <w:r w:rsidRPr="00DC6EA6">
        <w:rPr>
          <w:rFonts w:ascii="Times New Roman" w:hAnsi="Times New Roman" w:cs="Times New Roman"/>
        </w:rPr>
        <w:t>e</w:t>
      </w:r>
      <w:r w:rsidR="002F3BF0" w:rsidRPr="00DC6EA6">
        <w:rPr>
          <w:rFonts w:ascii="Times New Roman" w:hAnsi="Times New Roman" w:cs="Times New Roman"/>
        </w:rPr>
        <w:t xml:space="preserve"> initiation lente à soi-même </w:t>
      </w:r>
      <w:r w:rsidRPr="00DC6EA6">
        <w:rPr>
          <w:rFonts w:ascii="Times New Roman" w:hAnsi="Times New Roman" w:cs="Times New Roman"/>
        </w:rPr>
        <w:t>pour naître à soi, ce qui est le vrai voyage</w:t>
      </w:r>
      <w:r w:rsidR="000A171F" w:rsidRPr="00DC6EA6">
        <w:rPr>
          <w:rStyle w:val="Appelnotedebasdep"/>
          <w:rFonts w:ascii="Times New Roman" w:hAnsi="Times New Roman" w:cs="Times New Roman"/>
        </w:rPr>
        <w:footnoteReference w:id="2"/>
      </w:r>
      <w:r w:rsidR="0047231B">
        <w:rPr>
          <w:rFonts w:ascii="Times New Roman" w:hAnsi="Times New Roman" w:cs="Times New Roman"/>
        </w:rPr>
        <w:t>, pour tout dire une éducation.</w:t>
      </w:r>
      <w:r w:rsidR="001F00D8">
        <w:rPr>
          <w:rFonts w:ascii="Times New Roman" w:hAnsi="Times New Roman" w:cs="Times New Roman"/>
        </w:rPr>
        <w:t xml:space="preserve"> </w:t>
      </w:r>
    </w:p>
    <w:p w14:paraId="1FF0C02E" w14:textId="2818E5AC" w:rsidR="003B7707" w:rsidRPr="001F00D8" w:rsidRDefault="0047231B" w:rsidP="00A4759C">
      <w:pPr>
        <w:jc w:val="both"/>
        <w:rPr>
          <w:rFonts w:ascii="Times New Roman" w:hAnsi="Times New Roman" w:cs="Times New Roman"/>
        </w:rPr>
      </w:pPr>
      <w:r w:rsidRPr="005019E8">
        <w:rPr>
          <w:rFonts w:asciiTheme="majorBidi" w:hAnsiTheme="majorBidi" w:cstheme="majorBidi"/>
        </w:rPr>
        <w:t xml:space="preserve">           E</w:t>
      </w:r>
      <w:r w:rsidR="00D46F9D" w:rsidRPr="005019E8">
        <w:rPr>
          <w:rFonts w:asciiTheme="majorBidi" w:hAnsiTheme="majorBidi" w:cstheme="majorBidi"/>
        </w:rPr>
        <w:t>sprit polymathe</w:t>
      </w:r>
      <w:r w:rsidR="00DD14E0" w:rsidRPr="005019E8">
        <w:rPr>
          <w:rFonts w:asciiTheme="majorBidi" w:hAnsiTheme="majorBidi" w:cstheme="majorBidi"/>
        </w:rPr>
        <w:t xml:space="preserve">, </w:t>
      </w:r>
      <w:r w:rsidRPr="005019E8">
        <w:rPr>
          <w:rFonts w:asciiTheme="majorBidi" w:hAnsiTheme="majorBidi" w:cstheme="majorBidi"/>
        </w:rPr>
        <w:t>il</w:t>
      </w:r>
      <w:r w:rsidR="00EA5BD1" w:rsidRPr="005019E8">
        <w:rPr>
          <w:rFonts w:asciiTheme="majorBidi" w:hAnsiTheme="majorBidi" w:cstheme="majorBidi"/>
        </w:rPr>
        <w:t xml:space="preserve"> </w:t>
      </w:r>
      <w:r w:rsidR="00D46F9D" w:rsidRPr="005019E8">
        <w:rPr>
          <w:rFonts w:asciiTheme="majorBidi" w:hAnsiTheme="majorBidi" w:cstheme="majorBidi"/>
        </w:rPr>
        <w:t>étudia la phil</w:t>
      </w:r>
      <w:r w:rsidR="00DA0976" w:rsidRPr="005019E8">
        <w:rPr>
          <w:rFonts w:asciiTheme="majorBidi" w:hAnsiTheme="majorBidi" w:cstheme="majorBidi"/>
        </w:rPr>
        <w:t>o</w:t>
      </w:r>
      <w:r w:rsidR="00D46F9D" w:rsidRPr="005019E8">
        <w:rPr>
          <w:rFonts w:asciiTheme="majorBidi" w:hAnsiTheme="majorBidi" w:cstheme="majorBidi"/>
        </w:rPr>
        <w:t>so</w:t>
      </w:r>
      <w:r w:rsidR="00B87A0E" w:rsidRPr="005019E8">
        <w:rPr>
          <w:rFonts w:asciiTheme="majorBidi" w:hAnsiTheme="majorBidi" w:cstheme="majorBidi"/>
        </w:rPr>
        <w:t xml:space="preserve">phie </w:t>
      </w:r>
      <w:r w:rsidR="006A7577" w:rsidRPr="005019E8">
        <w:rPr>
          <w:rFonts w:asciiTheme="majorBidi" w:hAnsiTheme="majorBidi" w:cstheme="majorBidi"/>
        </w:rPr>
        <w:t>–</w:t>
      </w:r>
      <w:r w:rsidR="00B87A0E" w:rsidRPr="005019E8">
        <w:rPr>
          <w:rFonts w:asciiTheme="majorBidi" w:hAnsiTheme="majorBidi" w:cstheme="majorBidi"/>
        </w:rPr>
        <w:t xml:space="preserve"> il </w:t>
      </w:r>
      <w:r w:rsidR="00C2603D" w:rsidRPr="005019E8">
        <w:rPr>
          <w:rFonts w:asciiTheme="majorBidi" w:hAnsiTheme="majorBidi" w:cstheme="majorBidi"/>
        </w:rPr>
        <w:t xml:space="preserve">fut </w:t>
      </w:r>
      <w:r w:rsidR="00DD14E0" w:rsidRPr="005019E8">
        <w:rPr>
          <w:rFonts w:asciiTheme="majorBidi" w:hAnsiTheme="majorBidi" w:cstheme="majorBidi"/>
        </w:rPr>
        <w:t>un</w:t>
      </w:r>
      <w:r w:rsidR="00D21813" w:rsidRPr="005019E8">
        <w:rPr>
          <w:rFonts w:asciiTheme="majorBidi" w:hAnsiTheme="majorBidi" w:cstheme="majorBidi"/>
        </w:rPr>
        <w:t xml:space="preserve"> </w:t>
      </w:r>
      <w:r w:rsidR="00B87A0E" w:rsidRPr="005019E8">
        <w:rPr>
          <w:rFonts w:asciiTheme="majorBidi" w:hAnsiTheme="majorBidi" w:cstheme="majorBidi"/>
        </w:rPr>
        <w:t xml:space="preserve">confident </w:t>
      </w:r>
      <w:r w:rsidR="00DD14E0" w:rsidRPr="005019E8">
        <w:rPr>
          <w:rFonts w:asciiTheme="majorBidi" w:hAnsiTheme="majorBidi" w:cstheme="majorBidi"/>
        </w:rPr>
        <w:t xml:space="preserve">ultime </w:t>
      </w:r>
      <w:r w:rsidR="00B87A0E" w:rsidRPr="005019E8">
        <w:rPr>
          <w:rFonts w:asciiTheme="majorBidi" w:hAnsiTheme="majorBidi" w:cstheme="majorBidi"/>
        </w:rPr>
        <w:t>de Jean-Toussai</w:t>
      </w:r>
      <w:r w:rsidR="000A171F" w:rsidRPr="005019E8">
        <w:rPr>
          <w:rFonts w:asciiTheme="majorBidi" w:hAnsiTheme="majorBidi" w:cstheme="majorBidi"/>
        </w:rPr>
        <w:t>n</w:t>
      </w:r>
      <w:r w:rsidR="00B87A0E" w:rsidRPr="005019E8">
        <w:rPr>
          <w:rFonts w:asciiTheme="majorBidi" w:hAnsiTheme="majorBidi" w:cstheme="majorBidi"/>
        </w:rPr>
        <w:t xml:space="preserve">t Desanti </w:t>
      </w:r>
      <w:r w:rsidR="006F22F6" w:rsidRPr="005019E8">
        <w:rPr>
          <w:rFonts w:asciiTheme="majorBidi" w:hAnsiTheme="majorBidi" w:cstheme="majorBidi"/>
        </w:rPr>
        <w:t xml:space="preserve">qui est une voix </w:t>
      </w:r>
      <w:r w:rsidR="006376B9" w:rsidRPr="005019E8">
        <w:rPr>
          <w:rFonts w:asciiTheme="majorBidi" w:hAnsiTheme="majorBidi" w:cstheme="majorBidi"/>
        </w:rPr>
        <w:t xml:space="preserve">qu’on entend </w:t>
      </w:r>
      <w:r w:rsidR="00754EFD" w:rsidRPr="005019E8">
        <w:rPr>
          <w:rFonts w:asciiTheme="majorBidi" w:hAnsiTheme="majorBidi" w:cstheme="majorBidi"/>
        </w:rPr>
        <w:t xml:space="preserve">parfois </w:t>
      </w:r>
      <w:r w:rsidR="006376B9" w:rsidRPr="005019E8">
        <w:rPr>
          <w:rFonts w:asciiTheme="majorBidi" w:hAnsiTheme="majorBidi" w:cstheme="majorBidi"/>
        </w:rPr>
        <w:t>dans ses textes</w:t>
      </w:r>
      <w:r w:rsidR="006376B9" w:rsidRPr="005019E8">
        <w:rPr>
          <w:rStyle w:val="Appelnotedebasdep"/>
          <w:rFonts w:asciiTheme="majorBidi" w:hAnsiTheme="majorBidi" w:cstheme="majorBidi"/>
        </w:rPr>
        <w:footnoteReference w:id="3"/>
      </w:r>
      <w:r w:rsidR="006376B9" w:rsidRPr="005019E8">
        <w:rPr>
          <w:rFonts w:asciiTheme="majorBidi" w:hAnsiTheme="majorBidi" w:cstheme="majorBidi"/>
        </w:rPr>
        <w:t xml:space="preserve"> </w:t>
      </w:r>
      <w:r w:rsidR="006A7577" w:rsidRPr="005019E8">
        <w:rPr>
          <w:rFonts w:asciiTheme="majorBidi" w:hAnsiTheme="majorBidi" w:cstheme="majorBidi"/>
        </w:rPr>
        <w:t>–</w:t>
      </w:r>
      <w:r w:rsidR="00DC5923" w:rsidRPr="005019E8">
        <w:rPr>
          <w:rFonts w:asciiTheme="majorBidi" w:hAnsiTheme="majorBidi" w:cstheme="majorBidi"/>
        </w:rPr>
        <w:t xml:space="preserve">, </w:t>
      </w:r>
      <w:r w:rsidR="005B4427" w:rsidRPr="005019E8">
        <w:rPr>
          <w:rFonts w:asciiTheme="majorBidi" w:hAnsiTheme="majorBidi" w:cstheme="majorBidi"/>
        </w:rPr>
        <w:t>l</w:t>
      </w:r>
      <w:r w:rsidR="00D46F9D" w:rsidRPr="005019E8">
        <w:rPr>
          <w:rFonts w:asciiTheme="majorBidi" w:hAnsiTheme="majorBidi" w:cstheme="majorBidi"/>
        </w:rPr>
        <w:t>a psychologie</w:t>
      </w:r>
      <w:r w:rsidR="00A4759C">
        <w:rPr>
          <w:rFonts w:asciiTheme="majorBidi" w:hAnsiTheme="majorBidi" w:cstheme="majorBidi"/>
        </w:rPr>
        <w:t xml:space="preserve">. </w:t>
      </w:r>
      <w:bookmarkStart w:id="0" w:name="_GoBack"/>
      <w:bookmarkEnd w:id="0"/>
      <w:r w:rsidR="005019E8" w:rsidRPr="005019E8">
        <w:rPr>
          <w:rFonts w:asciiTheme="majorBidi" w:hAnsiTheme="majorBidi" w:cstheme="majorBidi"/>
        </w:rPr>
        <w:t xml:space="preserve">Il </w:t>
      </w:r>
      <w:r w:rsidR="00C2603D" w:rsidRPr="005019E8">
        <w:rPr>
          <w:rFonts w:asciiTheme="majorBidi" w:hAnsiTheme="majorBidi" w:cstheme="majorBidi"/>
        </w:rPr>
        <w:t xml:space="preserve">dirigea des recherches </w:t>
      </w:r>
      <w:r w:rsidR="00B87A0E" w:rsidRPr="005019E8">
        <w:rPr>
          <w:rFonts w:asciiTheme="majorBidi" w:hAnsiTheme="majorBidi" w:cstheme="majorBidi"/>
        </w:rPr>
        <w:t>en veillant bien</w:t>
      </w:r>
      <w:r w:rsidR="003B7707" w:rsidRPr="005019E8">
        <w:rPr>
          <w:rFonts w:asciiTheme="majorBidi" w:hAnsiTheme="majorBidi" w:cstheme="majorBidi"/>
        </w:rPr>
        <w:t xml:space="preserve"> à ne pas</w:t>
      </w:r>
      <w:r w:rsidR="00DA0976" w:rsidRPr="005019E8">
        <w:rPr>
          <w:rFonts w:asciiTheme="majorBidi" w:hAnsiTheme="majorBidi" w:cstheme="majorBidi"/>
        </w:rPr>
        <w:t xml:space="preserve"> adopter la position </w:t>
      </w:r>
      <w:r w:rsidR="003B7707" w:rsidRPr="005019E8">
        <w:rPr>
          <w:rFonts w:asciiTheme="majorBidi" w:hAnsiTheme="majorBidi" w:cstheme="majorBidi"/>
        </w:rPr>
        <w:t xml:space="preserve">délétère </w:t>
      </w:r>
      <w:r w:rsidR="00DA0976" w:rsidRPr="005019E8">
        <w:rPr>
          <w:rFonts w:asciiTheme="majorBidi" w:hAnsiTheme="majorBidi" w:cstheme="majorBidi"/>
        </w:rPr>
        <w:t>du « maître »</w:t>
      </w:r>
      <w:r w:rsidR="00B87A0E" w:rsidRPr="005019E8">
        <w:rPr>
          <w:rFonts w:asciiTheme="majorBidi" w:hAnsiTheme="majorBidi" w:cstheme="majorBidi"/>
        </w:rPr>
        <w:t>, sauf</w:t>
      </w:r>
      <w:r w:rsidR="003B7707" w:rsidRPr="005019E8">
        <w:rPr>
          <w:rFonts w:asciiTheme="majorBidi" w:hAnsiTheme="majorBidi" w:cstheme="majorBidi"/>
        </w:rPr>
        <w:t xml:space="preserve"> à</w:t>
      </w:r>
      <w:r w:rsidR="00B87A0E" w:rsidRPr="005019E8">
        <w:rPr>
          <w:rFonts w:asciiTheme="majorBidi" w:hAnsiTheme="majorBidi" w:cstheme="majorBidi"/>
        </w:rPr>
        <w:t xml:space="preserve"> l’entendre de façon chinoise</w:t>
      </w:r>
      <w:r w:rsidR="000A171F" w:rsidRPr="005019E8">
        <w:rPr>
          <w:rStyle w:val="Appelnotedebasdep"/>
          <w:rFonts w:asciiTheme="majorBidi" w:hAnsiTheme="majorBidi" w:cstheme="majorBidi"/>
        </w:rPr>
        <w:footnoteReference w:id="4"/>
      </w:r>
      <w:r w:rsidR="00EA5BD1" w:rsidRPr="005019E8">
        <w:rPr>
          <w:rFonts w:asciiTheme="majorBidi" w:hAnsiTheme="majorBidi" w:cstheme="majorBidi"/>
        </w:rPr>
        <w:t xml:space="preserve"> et distanciée</w:t>
      </w:r>
      <w:r w:rsidR="005879F3" w:rsidRPr="005019E8">
        <w:rPr>
          <w:rFonts w:asciiTheme="majorBidi" w:hAnsiTheme="majorBidi" w:cstheme="majorBidi"/>
        </w:rPr>
        <w:t>. Surtout il exerça la psychanalyse dans des cadres v</w:t>
      </w:r>
      <w:r w:rsidR="00AF6F66" w:rsidRPr="005019E8">
        <w:rPr>
          <w:rFonts w:asciiTheme="majorBidi" w:hAnsiTheme="majorBidi" w:cstheme="majorBidi"/>
        </w:rPr>
        <w:t>ariés</w:t>
      </w:r>
      <w:r w:rsidR="00CD5EA7" w:rsidRPr="005019E8">
        <w:rPr>
          <w:rFonts w:asciiTheme="majorBidi" w:hAnsiTheme="majorBidi" w:cstheme="majorBidi"/>
        </w:rPr>
        <w:t xml:space="preserve"> (savoir varier est un art essentiel</w:t>
      </w:r>
      <w:r w:rsidR="006F22F6" w:rsidRPr="005019E8">
        <w:rPr>
          <w:rFonts w:asciiTheme="majorBidi" w:hAnsiTheme="majorBidi" w:cstheme="majorBidi"/>
        </w:rPr>
        <w:t xml:space="preserve"> aussi bien c</w:t>
      </w:r>
      <w:r w:rsidR="00CD5EA7" w:rsidRPr="005019E8">
        <w:rPr>
          <w:rFonts w:asciiTheme="majorBidi" w:hAnsiTheme="majorBidi" w:cstheme="majorBidi"/>
        </w:rPr>
        <w:t xml:space="preserve">hez </w:t>
      </w:r>
      <w:r w:rsidR="00DC5923" w:rsidRPr="005019E8">
        <w:rPr>
          <w:rFonts w:asciiTheme="majorBidi" w:hAnsiTheme="majorBidi" w:cstheme="majorBidi"/>
        </w:rPr>
        <w:t>l’analyste</w:t>
      </w:r>
      <w:r w:rsidR="00B419EF" w:rsidRPr="00B419EF">
        <w:rPr>
          <w:rFonts w:ascii="Times New Roman" w:hAnsi="Times New Roman" w:cs="Times New Roman"/>
          <w:color w:val="000000" w:themeColor="text1"/>
          <w:lang w:eastAsia="fr-FR"/>
        </w:rPr>
        <w:t xml:space="preserve"> </w:t>
      </w:r>
      <w:r w:rsidR="006F22F6">
        <w:rPr>
          <w:rFonts w:ascii="Times New Roman" w:hAnsi="Times New Roman" w:cs="Times New Roman"/>
        </w:rPr>
        <w:t>que</w:t>
      </w:r>
      <w:r w:rsidR="00B419EF">
        <w:rPr>
          <w:rFonts w:ascii="Times New Roman" w:hAnsi="Times New Roman" w:cs="Times New Roman"/>
        </w:rPr>
        <w:t xml:space="preserve"> chez le philosophe phénoménologue ou chez </w:t>
      </w:r>
      <w:r w:rsidR="00754EFD" w:rsidRPr="00DC6EA6">
        <w:rPr>
          <w:rFonts w:ascii="Times New Roman" w:hAnsi="Times New Roman" w:cs="Times New Roman"/>
        </w:rPr>
        <w:t xml:space="preserve">les </w:t>
      </w:r>
      <w:r w:rsidR="00CD5EA7" w:rsidRPr="00DC6EA6">
        <w:rPr>
          <w:rFonts w:ascii="Times New Roman" w:hAnsi="Times New Roman" w:cs="Times New Roman"/>
        </w:rPr>
        <w:t>danseurs</w:t>
      </w:r>
      <w:r w:rsidR="00CD5EA7" w:rsidRPr="00DC6EA6">
        <w:rPr>
          <w:rStyle w:val="Appelnotedebasdep"/>
          <w:rFonts w:ascii="Times New Roman" w:hAnsi="Times New Roman" w:cs="Times New Roman"/>
        </w:rPr>
        <w:footnoteReference w:id="5"/>
      </w:r>
      <w:r w:rsidR="00CD5EA7" w:rsidRPr="00DC6EA6">
        <w:rPr>
          <w:rFonts w:ascii="Times New Roman" w:hAnsi="Times New Roman" w:cs="Times New Roman"/>
        </w:rPr>
        <w:t>)</w:t>
      </w:r>
      <w:r w:rsidR="006A7577">
        <w:rPr>
          <w:rFonts w:ascii="Times New Roman" w:hAnsi="Times New Roman" w:cs="Times New Roman"/>
        </w:rPr>
        <w:t>. A</w:t>
      </w:r>
      <w:r w:rsidR="005879F3">
        <w:rPr>
          <w:rFonts w:ascii="Times New Roman" w:hAnsi="Times New Roman" w:cs="Times New Roman"/>
        </w:rPr>
        <w:t>ujourd’hui</w:t>
      </w:r>
      <w:r w:rsidR="00200F58">
        <w:rPr>
          <w:rFonts w:ascii="Times New Roman" w:hAnsi="Times New Roman" w:cs="Times New Roman"/>
        </w:rPr>
        <w:t xml:space="preserve"> </w:t>
      </w:r>
      <w:r w:rsidR="005879F3">
        <w:rPr>
          <w:rFonts w:ascii="Times New Roman" w:hAnsi="Times New Roman" w:cs="Times New Roman"/>
        </w:rPr>
        <w:t xml:space="preserve">il la pratique encore </w:t>
      </w:r>
      <w:r w:rsidR="00044A37" w:rsidRPr="00DC6EA6">
        <w:rPr>
          <w:rFonts w:ascii="Times New Roman" w:hAnsi="Times New Roman" w:cs="Times New Roman"/>
        </w:rPr>
        <w:t>dans un</w:t>
      </w:r>
      <w:r w:rsidR="003B7707" w:rsidRPr="00DC6EA6">
        <w:rPr>
          <w:rFonts w:ascii="Times New Roman" w:hAnsi="Times New Roman" w:cs="Times New Roman"/>
        </w:rPr>
        <w:t xml:space="preserve"> cabinet</w:t>
      </w:r>
      <w:r w:rsidR="00044A37" w:rsidRPr="00DC6EA6">
        <w:rPr>
          <w:rFonts w:ascii="Times New Roman" w:hAnsi="Times New Roman" w:cs="Times New Roman"/>
        </w:rPr>
        <w:t xml:space="preserve"> strict</w:t>
      </w:r>
      <w:r w:rsidR="003B7707" w:rsidRPr="00DC6EA6">
        <w:rPr>
          <w:rFonts w:ascii="Times New Roman" w:hAnsi="Times New Roman" w:cs="Times New Roman"/>
        </w:rPr>
        <w:t>,</w:t>
      </w:r>
      <w:r w:rsidR="006F22F6">
        <w:rPr>
          <w:rFonts w:ascii="Times New Roman" w:hAnsi="Times New Roman" w:cs="Times New Roman"/>
        </w:rPr>
        <w:t xml:space="preserve"> un peu japonais, </w:t>
      </w:r>
      <w:r w:rsidR="003B7707" w:rsidRPr="00DC6EA6">
        <w:rPr>
          <w:rFonts w:ascii="Times New Roman" w:hAnsi="Times New Roman" w:cs="Times New Roman"/>
        </w:rPr>
        <w:t xml:space="preserve">au fond </w:t>
      </w:r>
      <w:r w:rsidR="000A171F" w:rsidRPr="00DC6EA6">
        <w:rPr>
          <w:rFonts w:ascii="Times New Roman" w:hAnsi="Times New Roman" w:cs="Times New Roman"/>
        </w:rPr>
        <w:t>d</w:t>
      </w:r>
      <w:r w:rsidR="003B7707" w:rsidRPr="00DC6EA6">
        <w:rPr>
          <w:rFonts w:ascii="Times New Roman" w:hAnsi="Times New Roman" w:cs="Times New Roman"/>
        </w:rPr>
        <w:t>‘un</w:t>
      </w:r>
      <w:r w:rsidR="00CD5EA7" w:rsidRPr="00DC6EA6">
        <w:rPr>
          <w:rFonts w:ascii="Times New Roman" w:hAnsi="Times New Roman" w:cs="Times New Roman"/>
        </w:rPr>
        <w:t>e</w:t>
      </w:r>
      <w:r w:rsidR="003B7707" w:rsidRPr="00DC6EA6">
        <w:rPr>
          <w:rFonts w:ascii="Times New Roman" w:hAnsi="Times New Roman" w:cs="Times New Roman"/>
        </w:rPr>
        <w:t xml:space="preserve"> sorte de </w:t>
      </w:r>
      <w:r w:rsidR="006F22F6">
        <w:rPr>
          <w:rFonts w:ascii="Times New Roman" w:hAnsi="Times New Roman" w:cs="Times New Roman"/>
        </w:rPr>
        <w:t xml:space="preserve">petite </w:t>
      </w:r>
      <w:r w:rsidR="003B7707" w:rsidRPr="00DC6EA6">
        <w:rPr>
          <w:rFonts w:ascii="Times New Roman" w:hAnsi="Times New Roman" w:cs="Times New Roman"/>
        </w:rPr>
        <w:t xml:space="preserve">jungle, </w:t>
      </w:r>
      <w:r w:rsidR="000A171F" w:rsidRPr="00DC6EA6">
        <w:rPr>
          <w:rFonts w:ascii="Times New Roman" w:hAnsi="Times New Roman" w:cs="Times New Roman"/>
        </w:rPr>
        <w:t>dans le IXème arrondissement de Paris</w:t>
      </w:r>
      <w:r w:rsidR="003B7707" w:rsidRPr="00DC6EA6">
        <w:rPr>
          <w:rFonts w:ascii="Times New Roman" w:hAnsi="Times New Roman" w:cs="Times New Roman"/>
        </w:rPr>
        <w:t xml:space="preserve">. </w:t>
      </w:r>
      <w:r w:rsidR="00911E48" w:rsidRPr="005879F3">
        <w:rPr>
          <w:rFonts w:ascii="Times New Roman" w:hAnsi="Times New Roman" w:cs="Times New Roman"/>
        </w:rPr>
        <w:t>Du</w:t>
      </w:r>
      <w:r w:rsidR="00B67FD7">
        <w:rPr>
          <w:rFonts w:ascii="Times New Roman" w:hAnsi="Times New Roman" w:cs="Times New Roman"/>
        </w:rPr>
        <w:t xml:space="preserve"> </w:t>
      </w:r>
      <w:proofErr w:type="spellStart"/>
      <w:r w:rsidR="00B67FD7">
        <w:rPr>
          <w:rFonts w:ascii="Times New Roman" w:hAnsi="Times New Roman" w:cs="Times New Roman"/>
        </w:rPr>
        <w:t>pré</w:t>
      </w:r>
      <w:r w:rsidR="003E11EA" w:rsidRPr="005879F3">
        <w:rPr>
          <w:rFonts w:ascii="Times New Roman" w:hAnsi="Times New Roman" w:cs="Times New Roman"/>
        </w:rPr>
        <w:t>analytiqu</w:t>
      </w:r>
      <w:r w:rsidR="00CD5EA7" w:rsidRPr="005879F3">
        <w:rPr>
          <w:rFonts w:ascii="Times New Roman" w:hAnsi="Times New Roman" w:cs="Times New Roman"/>
        </w:rPr>
        <w:t>e</w:t>
      </w:r>
      <w:proofErr w:type="spellEnd"/>
      <w:r w:rsidR="00911E48" w:rsidRPr="005879F3">
        <w:rPr>
          <w:rFonts w:ascii="Times New Roman" w:hAnsi="Times New Roman" w:cs="Times New Roman"/>
        </w:rPr>
        <w:t xml:space="preserve"> qu’il </w:t>
      </w:r>
      <w:r w:rsidR="00DC5923" w:rsidRPr="005879F3">
        <w:rPr>
          <w:rFonts w:ascii="Times New Roman" w:hAnsi="Times New Roman" w:cs="Times New Roman"/>
        </w:rPr>
        <w:t xml:space="preserve">fut un des premiers à </w:t>
      </w:r>
      <w:r w:rsidR="00911E48" w:rsidRPr="005879F3">
        <w:rPr>
          <w:rFonts w:ascii="Times New Roman" w:hAnsi="Times New Roman" w:cs="Times New Roman"/>
        </w:rPr>
        <w:t>exhum</w:t>
      </w:r>
      <w:r w:rsidR="00DC5923" w:rsidRPr="005879F3">
        <w:rPr>
          <w:rFonts w:ascii="Times New Roman" w:hAnsi="Times New Roman" w:cs="Times New Roman"/>
        </w:rPr>
        <w:t>er</w:t>
      </w:r>
      <w:r w:rsidR="00911E48" w:rsidRPr="005879F3">
        <w:rPr>
          <w:rFonts w:ascii="Times New Roman" w:hAnsi="Times New Roman" w:cs="Times New Roman"/>
        </w:rPr>
        <w:t xml:space="preserve">, Max Kohn </w:t>
      </w:r>
      <w:r w:rsidR="005879F3" w:rsidRPr="005879F3">
        <w:rPr>
          <w:rFonts w:ascii="Times New Roman" w:hAnsi="Times New Roman" w:cs="Times New Roman"/>
        </w:rPr>
        <w:t>reti</w:t>
      </w:r>
      <w:r w:rsidR="00911E48" w:rsidRPr="005879F3">
        <w:rPr>
          <w:rFonts w:ascii="Times New Roman" w:hAnsi="Times New Roman" w:cs="Times New Roman"/>
        </w:rPr>
        <w:t>nt</w:t>
      </w:r>
      <w:r w:rsidR="00EA5BD1" w:rsidRPr="005879F3">
        <w:rPr>
          <w:rFonts w:ascii="Times New Roman" w:hAnsi="Times New Roman" w:cs="Times New Roman"/>
        </w:rPr>
        <w:t>,</w:t>
      </w:r>
      <w:r w:rsidR="00911E48" w:rsidRPr="005879F3">
        <w:rPr>
          <w:rFonts w:ascii="Times New Roman" w:hAnsi="Times New Roman" w:cs="Times New Roman"/>
        </w:rPr>
        <w:t xml:space="preserve"> </w:t>
      </w:r>
      <w:r w:rsidR="00EA5BD1" w:rsidRPr="005879F3">
        <w:rPr>
          <w:rFonts w:ascii="Times New Roman" w:hAnsi="Times New Roman" w:cs="Times New Roman"/>
        </w:rPr>
        <w:t xml:space="preserve">et le montre ici encore, </w:t>
      </w:r>
      <w:r w:rsidR="00911E48" w:rsidRPr="005879F3">
        <w:rPr>
          <w:rFonts w:ascii="Times New Roman" w:hAnsi="Times New Roman" w:cs="Times New Roman"/>
        </w:rPr>
        <w:t>que</w:t>
      </w:r>
      <w:r w:rsidR="00CD5EA7" w:rsidRPr="005879F3">
        <w:rPr>
          <w:rFonts w:ascii="Times New Roman" w:hAnsi="Times New Roman" w:cs="Times New Roman"/>
        </w:rPr>
        <w:t xml:space="preserve"> </w:t>
      </w:r>
      <w:r w:rsidR="00D21813" w:rsidRPr="006A7577">
        <w:rPr>
          <w:rFonts w:ascii="Times New Roman" w:hAnsi="Times New Roman" w:cs="Times New Roman"/>
        </w:rPr>
        <w:t xml:space="preserve">la </w:t>
      </w:r>
      <w:r w:rsidR="00CD5EA7" w:rsidRPr="006A7577">
        <w:rPr>
          <w:rFonts w:ascii="Times New Roman" w:hAnsi="Times New Roman" w:cs="Times New Roman"/>
        </w:rPr>
        <w:t>psychanalyse</w:t>
      </w:r>
      <w:r w:rsidR="00A84277">
        <w:rPr>
          <w:rFonts w:ascii="Times New Roman" w:hAnsi="Times New Roman" w:cs="Times New Roman"/>
        </w:rPr>
        <w:t>,</w:t>
      </w:r>
      <w:r w:rsidR="00CD5EA7" w:rsidRPr="00DC6EA6">
        <w:rPr>
          <w:rFonts w:ascii="Times New Roman" w:hAnsi="Times New Roman" w:cs="Times New Roman"/>
        </w:rPr>
        <w:t xml:space="preserve"> pour venir </w:t>
      </w:r>
      <w:r w:rsidR="00D71034">
        <w:rPr>
          <w:rFonts w:ascii="Times New Roman" w:hAnsi="Times New Roman" w:cs="Times New Roman"/>
        </w:rPr>
        <w:t>–</w:t>
      </w:r>
      <w:r w:rsidR="00CD5EA7" w:rsidRPr="00DC6EA6">
        <w:rPr>
          <w:rFonts w:ascii="Times New Roman" w:hAnsi="Times New Roman" w:cs="Times New Roman"/>
        </w:rPr>
        <w:t xml:space="preserve"> </w:t>
      </w:r>
      <w:r w:rsidR="005019E8">
        <w:rPr>
          <w:rFonts w:ascii="Times New Roman" w:hAnsi="Times New Roman" w:cs="Times New Roman"/>
        </w:rPr>
        <w:t xml:space="preserve">on </w:t>
      </w:r>
      <w:r w:rsidR="003E11EA" w:rsidRPr="00DC6EA6">
        <w:rPr>
          <w:rFonts w:ascii="Times New Roman" w:hAnsi="Times New Roman" w:cs="Times New Roman"/>
        </w:rPr>
        <w:t xml:space="preserve">dit </w:t>
      </w:r>
      <w:r w:rsidR="00B87A0E" w:rsidRPr="00DC6EA6">
        <w:rPr>
          <w:rFonts w:ascii="Times New Roman" w:hAnsi="Times New Roman" w:cs="Times New Roman"/>
        </w:rPr>
        <w:t xml:space="preserve">aussi </w:t>
      </w:r>
      <w:r w:rsidR="003E11EA" w:rsidRPr="00DC6EA6">
        <w:rPr>
          <w:rFonts w:ascii="Times New Roman" w:hAnsi="Times New Roman" w:cs="Times New Roman"/>
        </w:rPr>
        <w:t xml:space="preserve">que le théâtre vient </w:t>
      </w:r>
      <w:r w:rsidR="00B87A0E" w:rsidRPr="00DC6EA6">
        <w:rPr>
          <w:rFonts w:ascii="Times New Roman" w:hAnsi="Times New Roman" w:cs="Times New Roman"/>
        </w:rPr>
        <w:t>si la pièc</w:t>
      </w:r>
      <w:r w:rsidR="003B7707" w:rsidRPr="00DC6EA6">
        <w:rPr>
          <w:rFonts w:ascii="Times New Roman" w:hAnsi="Times New Roman" w:cs="Times New Roman"/>
        </w:rPr>
        <w:t>e</w:t>
      </w:r>
      <w:r w:rsidR="00B87A0E" w:rsidRPr="00DC6EA6">
        <w:rPr>
          <w:rFonts w:ascii="Times New Roman" w:hAnsi="Times New Roman" w:cs="Times New Roman"/>
        </w:rPr>
        <w:t xml:space="preserve"> est bien jouée </w:t>
      </w:r>
      <w:r w:rsidR="00D71034">
        <w:rPr>
          <w:rFonts w:ascii="Times New Roman" w:hAnsi="Times New Roman" w:cs="Times New Roman"/>
        </w:rPr>
        <w:t>–</w:t>
      </w:r>
      <w:r w:rsidR="00A84277">
        <w:rPr>
          <w:rFonts w:ascii="Times New Roman" w:hAnsi="Times New Roman" w:cs="Times New Roman"/>
        </w:rPr>
        <w:t>,</w:t>
      </w:r>
      <w:r w:rsidR="00B87A0E" w:rsidRPr="00DC6EA6">
        <w:rPr>
          <w:rFonts w:ascii="Times New Roman" w:hAnsi="Times New Roman" w:cs="Times New Roman"/>
        </w:rPr>
        <w:t xml:space="preserve"> </w:t>
      </w:r>
      <w:r w:rsidR="003E11EA" w:rsidRPr="00DC6EA6">
        <w:rPr>
          <w:rFonts w:ascii="Times New Roman" w:hAnsi="Times New Roman" w:cs="Times New Roman"/>
        </w:rPr>
        <w:t xml:space="preserve">a besoin de bien plus </w:t>
      </w:r>
      <w:r w:rsidR="00CD5EA7" w:rsidRPr="00DC6EA6">
        <w:rPr>
          <w:rFonts w:ascii="Times New Roman" w:hAnsi="Times New Roman" w:cs="Times New Roman"/>
        </w:rPr>
        <w:t xml:space="preserve">que d’une théorie ou </w:t>
      </w:r>
      <w:r w:rsidR="00DC5923">
        <w:rPr>
          <w:rFonts w:ascii="Times New Roman" w:hAnsi="Times New Roman" w:cs="Times New Roman"/>
        </w:rPr>
        <w:t>d’</w:t>
      </w:r>
      <w:r w:rsidR="00CD5EA7" w:rsidRPr="00DC6EA6">
        <w:rPr>
          <w:rFonts w:ascii="Times New Roman" w:hAnsi="Times New Roman" w:cs="Times New Roman"/>
        </w:rPr>
        <w:t xml:space="preserve">assertions ou </w:t>
      </w:r>
      <w:r w:rsidR="00DC5923">
        <w:rPr>
          <w:rFonts w:ascii="Times New Roman" w:hAnsi="Times New Roman" w:cs="Times New Roman"/>
        </w:rPr>
        <w:t>de</w:t>
      </w:r>
      <w:r w:rsidR="00CD5EA7" w:rsidRPr="00DC6EA6">
        <w:rPr>
          <w:rFonts w:ascii="Times New Roman" w:hAnsi="Times New Roman" w:cs="Times New Roman"/>
        </w:rPr>
        <w:t xml:space="preserve"> diplômes</w:t>
      </w:r>
      <w:r w:rsidR="003B7707" w:rsidRPr="00DC6EA6">
        <w:rPr>
          <w:rFonts w:ascii="Times New Roman" w:hAnsi="Times New Roman" w:cs="Times New Roman"/>
        </w:rPr>
        <w:t xml:space="preserve">. </w:t>
      </w:r>
      <w:r w:rsidR="001163AD" w:rsidRPr="00DC6EA6">
        <w:rPr>
          <w:rFonts w:ascii="Times New Roman" w:hAnsi="Times New Roman" w:cs="Times New Roman"/>
        </w:rPr>
        <w:t>Il faut beaucoup</w:t>
      </w:r>
      <w:r w:rsidR="00BD702E" w:rsidRPr="00DC6EA6">
        <w:rPr>
          <w:rFonts w:ascii="Times New Roman" w:hAnsi="Times New Roman" w:cs="Times New Roman"/>
        </w:rPr>
        <w:t xml:space="preserve"> </w:t>
      </w:r>
      <w:r w:rsidR="001163AD" w:rsidRPr="00DC6EA6">
        <w:rPr>
          <w:rFonts w:ascii="Times New Roman" w:hAnsi="Times New Roman" w:cs="Times New Roman"/>
        </w:rPr>
        <w:t>de transferts latéraux</w:t>
      </w:r>
      <w:r w:rsidR="003B7707" w:rsidRPr="00DC6EA6">
        <w:rPr>
          <w:rFonts w:ascii="Times New Roman" w:hAnsi="Times New Roman" w:cs="Times New Roman"/>
        </w:rPr>
        <w:t xml:space="preserve"> </w:t>
      </w:r>
      <w:r w:rsidR="001163AD" w:rsidRPr="00DC6EA6">
        <w:rPr>
          <w:rFonts w:ascii="Times New Roman" w:hAnsi="Times New Roman" w:cs="Times New Roman"/>
        </w:rPr>
        <w:t>pour faire</w:t>
      </w:r>
      <w:r w:rsidR="003B7707" w:rsidRPr="00DC6EA6">
        <w:rPr>
          <w:rFonts w:ascii="Times New Roman" w:hAnsi="Times New Roman" w:cs="Times New Roman"/>
        </w:rPr>
        <w:t xml:space="preserve"> </w:t>
      </w:r>
      <w:r w:rsidR="001163AD" w:rsidRPr="00DC6EA6">
        <w:rPr>
          <w:rFonts w:ascii="Times New Roman" w:hAnsi="Times New Roman" w:cs="Times New Roman"/>
        </w:rPr>
        <w:t xml:space="preserve">un </w:t>
      </w:r>
      <w:r w:rsidR="003B7707" w:rsidRPr="00DC6EA6">
        <w:rPr>
          <w:rFonts w:ascii="Times New Roman" w:hAnsi="Times New Roman" w:cs="Times New Roman"/>
        </w:rPr>
        <w:t>psych</w:t>
      </w:r>
      <w:r w:rsidR="00254A90" w:rsidRPr="00DC6EA6">
        <w:rPr>
          <w:rFonts w:ascii="Times New Roman" w:hAnsi="Times New Roman" w:cs="Times New Roman"/>
        </w:rPr>
        <w:t>a</w:t>
      </w:r>
      <w:r w:rsidR="003B7707" w:rsidRPr="00DC6EA6">
        <w:rPr>
          <w:rFonts w:ascii="Times New Roman" w:hAnsi="Times New Roman" w:cs="Times New Roman"/>
        </w:rPr>
        <w:t>nalyste</w:t>
      </w:r>
      <w:r w:rsidR="00254A90" w:rsidRPr="00DC6EA6">
        <w:rPr>
          <w:rFonts w:ascii="Times New Roman" w:hAnsi="Times New Roman" w:cs="Times New Roman"/>
        </w:rPr>
        <w:t xml:space="preserve">, </w:t>
      </w:r>
      <w:r w:rsidR="001163AD" w:rsidRPr="00DC6EA6">
        <w:rPr>
          <w:rFonts w:ascii="Times New Roman" w:hAnsi="Times New Roman" w:cs="Times New Roman"/>
        </w:rPr>
        <w:t xml:space="preserve">et sans doute toujours </w:t>
      </w:r>
      <w:r w:rsidR="00254A90" w:rsidRPr="00DC6EA6">
        <w:rPr>
          <w:rFonts w:ascii="Times New Roman" w:hAnsi="Times New Roman" w:cs="Times New Roman"/>
        </w:rPr>
        <w:t xml:space="preserve">un transfert avec les </w:t>
      </w:r>
      <w:r w:rsidR="003B7707" w:rsidRPr="00DC6EA6">
        <w:rPr>
          <w:rFonts w:ascii="Times New Roman" w:hAnsi="Times New Roman" w:cs="Times New Roman"/>
        </w:rPr>
        <w:t>langues qu</w:t>
      </w:r>
      <w:r w:rsidR="00254A90" w:rsidRPr="00DC6EA6">
        <w:rPr>
          <w:rFonts w:ascii="Times New Roman" w:hAnsi="Times New Roman" w:cs="Times New Roman"/>
        </w:rPr>
        <w:t>i</w:t>
      </w:r>
      <w:r w:rsidR="003B7707" w:rsidRPr="00DC6EA6">
        <w:rPr>
          <w:rFonts w:ascii="Times New Roman" w:hAnsi="Times New Roman" w:cs="Times New Roman"/>
        </w:rPr>
        <w:t xml:space="preserve"> sont </w:t>
      </w:r>
      <w:r w:rsidR="00952DCD" w:rsidRPr="00DC6EA6">
        <w:rPr>
          <w:rFonts w:ascii="Times New Roman" w:hAnsi="Times New Roman" w:cs="Times New Roman"/>
        </w:rPr>
        <w:t>aus</w:t>
      </w:r>
      <w:r w:rsidR="006376B9" w:rsidRPr="00DC6EA6">
        <w:rPr>
          <w:rFonts w:ascii="Times New Roman" w:hAnsi="Times New Roman" w:cs="Times New Roman"/>
        </w:rPr>
        <w:t>si</w:t>
      </w:r>
      <w:r w:rsidR="00952DCD" w:rsidRPr="00DC6EA6">
        <w:rPr>
          <w:rFonts w:ascii="Times New Roman" w:hAnsi="Times New Roman" w:cs="Times New Roman"/>
        </w:rPr>
        <w:t xml:space="preserve"> </w:t>
      </w:r>
      <w:r w:rsidR="003B7707" w:rsidRPr="00DC6EA6">
        <w:rPr>
          <w:rFonts w:ascii="Times New Roman" w:hAnsi="Times New Roman" w:cs="Times New Roman"/>
        </w:rPr>
        <w:t>des sujets</w:t>
      </w:r>
      <w:r w:rsidR="00FC6E9D" w:rsidRPr="00DC6EA6">
        <w:rPr>
          <w:rStyle w:val="Appelnotedebasdep"/>
          <w:rFonts w:ascii="Times New Roman" w:hAnsi="Times New Roman" w:cs="Times New Roman"/>
        </w:rPr>
        <w:footnoteReference w:id="6"/>
      </w:r>
      <w:r w:rsidR="005879F3">
        <w:rPr>
          <w:rFonts w:ascii="Times New Roman" w:hAnsi="Times New Roman" w:cs="Times New Roman"/>
        </w:rPr>
        <w:t>. Ces transfert</w:t>
      </w:r>
      <w:r w:rsidR="00604B8D">
        <w:rPr>
          <w:rFonts w:ascii="Times New Roman" w:hAnsi="Times New Roman" w:cs="Times New Roman"/>
        </w:rPr>
        <w:t>s</w:t>
      </w:r>
      <w:r w:rsidR="005879F3">
        <w:rPr>
          <w:rFonts w:ascii="Times New Roman" w:hAnsi="Times New Roman" w:cs="Times New Roman"/>
        </w:rPr>
        <w:t xml:space="preserve"> sont aussi </w:t>
      </w:r>
      <w:r w:rsidR="001F00D8">
        <w:rPr>
          <w:rFonts w:ascii="Times New Roman" w:hAnsi="Times New Roman" w:cs="Times New Roman"/>
        </w:rPr>
        <w:t>ce q</w:t>
      </w:r>
      <w:r w:rsidR="00604B8D">
        <w:rPr>
          <w:rFonts w:ascii="Times New Roman" w:hAnsi="Times New Roman" w:cs="Times New Roman"/>
        </w:rPr>
        <w:t>u’on peut appeler la culture</w:t>
      </w:r>
      <w:r w:rsidR="006A7577">
        <w:rPr>
          <w:rFonts w:ascii="Times New Roman" w:hAnsi="Times New Roman" w:cs="Times New Roman"/>
        </w:rPr>
        <w:t>,</w:t>
      </w:r>
      <w:r w:rsidR="00604B8D">
        <w:rPr>
          <w:rFonts w:ascii="Times New Roman" w:hAnsi="Times New Roman" w:cs="Times New Roman"/>
        </w:rPr>
        <w:t xml:space="preserve"> </w:t>
      </w:r>
      <w:r w:rsidR="001F00D8">
        <w:rPr>
          <w:rFonts w:ascii="Times New Roman" w:hAnsi="Times New Roman" w:cs="Times New Roman"/>
        </w:rPr>
        <w:t>dont témoigne</w:t>
      </w:r>
      <w:r w:rsidR="00F36F92">
        <w:rPr>
          <w:rFonts w:ascii="Times New Roman" w:hAnsi="Times New Roman" w:cs="Times New Roman"/>
        </w:rPr>
        <w:t>nt</w:t>
      </w:r>
      <w:r w:rsidR="001F00D8">
        <w:rPr>
          <w:rFonts w:ascii="Times New Roman" w:hAnsi="Times New Roman" w:cs="Times New Roman"/>
        </w:rPr>
        <w:t xml:space="preserve"> les soixante-et-une pièce</w:t>
      </w:r>
      <w:r w:rsidR="00F36F92">
        <w:rPr>
          <w:rFonts w:ascii="Times New Roman" w:hAnsi="Times New Roman" w:cs="Times New Roman"/>
        </w:rPr>
        <w:t>s</w:t>
      </w:r>
      <w:r w:rsidR="001F00D8">
        <w:rPr>
          <w:rFonts w:ascii="Times New Roman" w:hAnsi="Times New Roman" w:cs="Times New Roman"/>
        </w:rPr>
        <w:t xml:space="preserve"> de ce livre. </w:t>
      </w:r>
    </w:p>
    <w:p w14:paraId="7D08E193" w14:textId="10C51F2E" w:rsidR="001163AD" w:rsidRPr="00B21831" w:rsidRDefault="001163AD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 xml:space="preserve">Le rêve intérieur ne suffit pas. Il </w:t>
      </w:r>
      <w:r w:rsidR="00FF1D19" w:rsidRPr="00DC6EA6">
        <w:rPr>
          <w:rFonts w:ascii="Times New Roman" w:hAnsi="Times New Roman" w:cs="Times New Roman"/>
        </w:rPr>
        <w:t xml:space="preserve">faut </w:t>
      </w:r>
      <w:r w:rsidR="001F00D8">
        <w:rPr>
          <w:rFonts w:ascii="Times New Roman" w:hAnsi="Times New Roman" w:cs="Times New Roman"/>
        </w:rPr>
        <w:t>aussi l</w:t>
      </w:r>
      <w:r w:rsidR="000A4595" w:rsidRPr="00DC6EA6">
        <w:rPr>
          <w:rFonts w:ascii="Times New Roman" w:hAnsi="Times New Roman" w:cs="Times New Roman"/>
        </w:rPr>
        <w:t xml:space="preserve">a contingence et la </w:t>
      </w:r>
      <w:proofErr w:type="spellStart"/>
      <w:r w:rsidR="000A4595" w:rsidRPr="00DC6EA6">
        <w:rPr>
          <w:rFonts w:ascii="Times New Roman" w:hAnsi="Times New Roman" w:cs="Times New Roman"/>
          <w:i/>
        </w:rPr>
        <w:t>tuché</w:t>
      </w:r>
      <w:proofErr w:type="spellEnd"/>
      <w:r w:rsidR="00BD702E" w:rsidRPr="00DC6EA6">
        <w:rPr>
          <w:rFonts w:ascii="Times New Roman" w:hAnsi="Times New Roman" w:cs="Times New Roman"/>
          <w:i/>
        </w:rPr>
        <w:t xml:space="preserve">, </w:t>
      </w:r>
      <w:r w:rsidR="00BD702E" w:rsidRPr="00DC6EA6">
        <w:rPr>
          <w:rFonts w:ascii="Times New Roman" w:hAnsi="Times New Roman" w:cs="Times New Roman"/>
        </w:rPr>
        <w:t xml:space="preserve">en grec la chance, </w:t>
      </w:r>
      <w:r w:rsidR="000A4595" w:rsidRPr="00DC6EA6">
        <w:rPr>
          <w:rFonts w:ascii="Times New Roman" w:hAnsi="Times New Roman" w:cs="Times New Roman"/>
        </w:rPr>
        <w:t>d’une bonne rencontre</w:t>
      </w:r>
      <w:r w:rsidR="00013577" w:rsidRPr="00DC6EA6">
        <w:rPr>
          <w:rFonts w:ascii="Times New Roman" w:hAnsi="Times New Roman" w:cs="Times New Roman"/>
        </w:rPr>
        <w:t xml:space="preserve"> pour qu’il </w:t>
      </w:r>
      <w:r w:rsidR="004E4309" w:rsidRPr="00DC6EA6">
        <w:rPr>
          <w:rFonts w:ascii="Times New Roman" w:hAnsi="Times New Roman" w:cs="Times New Roman"/>
        </w:rPr>
        <w:t>éclose</w:t>
      </w:r>
      <w:r w:rsidR="00013577" w:rsidRPr="00DC6EA6">
        <w:rPr>
          <w:rFonts w:ascii="Times New Roman" w:hAnsi="Times New Roman" w:cs="Times New Roman"/>
        </w:rPr>
        <w:t xml:space="preserve"> vraiment</w:t>
      </w:r>
      <w:r w:rsidR="000A4595" w:rsidRPr="00DC6EA6">
        <w:rPr>
          <w:rFonts w:ascii="Times New Roman" w:hAnsi="Times New Roman" w:cs="Times New Roman"/>
        </w:rPr>
        <w:t xml:space="preserve">. </w:t>
      </w:r>
      <w:r w:rsidR="00B220E6">
        <w:rPr>
          <w:rFonts w:ascii="Times New Roman" w:hAnsi="Times New Roman" w:cs="Times New Roman"/>
          <w:i/>
          <w:lang w:val="en-US"/>
        </w:rPr>
        <w:t>The right man at t</w:t>
      </w:r>
      <w:r w:rsidR="00604B8D">
        <w:rPr>
          <w:rFonts w:ascii="Times New Roman" w:hAnsi="Times New Roman" w:cs="Times New Roman"/>
          <w:i/>
          <w:lang w:val="en-US"/>
        </w:rPr>
        <w:t>h</w:t>
      </w:r>
      <w:r w:rsidR="005E4C32" w:rsidRPr="00DC6EA6">
        <w:rPr>
          <w:rFonts w:ascii="Times New Roman" w:hAnsi="Times New Roman" w:cs="Times New Roman"/>
          <w:i/>
          <w:lang w:val="en-US"/>
        </w:rPr>
        <w:t>e right p</w:t>
      </w:r>
      <w:r w:rsidR="000A4595" w:rsidRPr="00DC6EA6">
        <w:rPr>
          <w:rFonts w:ascii="Times New Roman" w:hAnsi="Times New Roman" w:cs="Times New Roman"/>
          <w:i/>
          <w:lang w:val="en-US"/>
        </w:rPr>
        <w:t>lace</w:t>
      </w:r>
      <w:r w:rsidR="005E4C32" w:rsidRPr="00DC6EA6">
        <w:rPr>
          <w:rFonts w:ascii="Times New Roman" w:hAnsi="Times New Roman" w:cs="Times New Roman"/>
          <w:lang w:val="en-US"/>
        </w:rPr>
        <w:t>.</w:t>
      </w:r>
      <w:r w:rsidR="000A4595" w:rsidRPr="00DC6EA6">
        <w:rPr>
          <w:rFonts w:ascii="Times New Roman" w:hAnsi="Times New Roman" w:cs="Times New Roman"/>
          <w:lang w:val="en-US"/>
        </w:rPr>
        <w:t xml:space="preserve"> Max Kohn</w:t>
      </w:r>
      <w:r w:rsidR="005E4C32" w:rsidRPr="00DC6E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6EA6" w:rsidRPr="0047231B">
        <w:rPr>
          <w:rFonts w:ascii="Times New Roman" w:hAnsi="Times New Roman" w:cs="Times New Roman"/>
          <w:lang w:val="en-US"/>
        </w:rPr>
        <w:t>r</w:t>
      </w:r>
      <w:r w:rsidR="003C486E" w:rsidRPr="0047231B">
        <w:rPr>
          <w:rFonts w:ascii="Times New Roman" w:hAnsi="Times New Roman" w:cs="Times New Roman"/>
          <w:lang w:val="en-US"/>
        </w:rPr>
        <w:t>encontra</w:t>
      </w:r>
      <w:proofErr w:type="spellEnd"/>
      <w:r w:rsidR="003C486E" w:rsidRPr="00DC6EA6">
        <w:rPr>
          <w:rFonts w:ascii="Times New Roman" w:hAnsi="Times New Roman" w:cs="Times New Roman"/>
          <w:lang w:val="en-US"/>
        </w:rPr>
        <w:t xml:space="preserve"> </w:t>
      </w:r>
      <w:r w:rsidR="000A4595" w:rsidRPr="00DC6EA6">
        <w:rPr>
          <w:rFonts w:ascii="Times New Roman" w:hAnsi="Times New Roman" w:cs="Times New Roman"/>
          <w:lang w:val="en-US"/>
        </w:rPr>
        <w:t>Claude Hampel</w:t>
      </w:r>
      <w:r w:rsidR="000A4595" w:rsidRPr="00DC6EA6">
        <w:rPr>
          <w:rStyle w:val="Appelnotedebasdep"/>
          <w:rFonts w:ascii="Times New Roman" w:hAnsi="Times New Roman" w:cs="Times New Roman"/>
        </w:rPr>
        <w:footnoteReference w:id="7"/>
      </w:r>
      <w:r w:rsidR="000A4595" w:rsidRPr="00DC6EA6">
        <w:rPr>
          <w:rFonts w:ascii="Times New Roman" w:hAnsi="Times New Roman" w:cs="Times New Roman"/>
          <w:lang w:val="en-US"/>
        </w:rPr>
        <w:t xml:space="preserve">. </w:t>
      </w:r>
      <w:r w:rsidR="00122DC8">
        <w:rPr>
          <w:rFonts w:ascii="Times New Roman" w:hAnsi="Times New Roman" w:cs="Times New Roman"/>
        </w:rPr>
        <w:t xml:space="preserve">Max Kohn est </w:t>
      </w:r>
      <w:r w:rsidR="00B220E6">
        <w:rPr>
          <w:rFonts w:ascii="Times New Roman" w:hAnsi="Times New Roman" w:cs="Times New Roman"/>
        </w:rPr>
        <w:t xml:space="preserve">un </w:t>
      </w:r>
      <w:r w:rsidR="000A4595" w:rsidRPr="00DC6EA6">
        <w:rPr>
          <w:rFonts w:ascii="Times New Roman" w:hAnsi="Times New Roman" w:cs="Times New Roman"/>
        </w:rPr>
        <w:t>« enfant de la nuit</w:t>
      </w:r>
      <w:r w:rsidR="00C2120F" w:rsidRPr="00DC6EA6">
        <w:rPr>
          <w:rFonts w:ascii="Times New Roman" w:hAnsi="Times New Roman" w:cs="Times New Roman"/>
        </w:rPr>
        <w:t> »</w:t>
      </w:r>
      <w:r w:rsidR="00200F58">
        <w:rPr>
          <w:rStyle w:val="Appelnotedebasdep"/>
          <w:rFonts w:ascii="Times New Roman" w:hAnsi="Times New Roman" w:cs="Times New Roman"/>
        </w:rPr>
        <w:footnoteReference w:id="8"/>
      </w:r>
      <w:r w:rsidR="00B220E6">
        <w:rPr>
          <w:rFonts w:ascii="Times New Roman" w:hAnsi="Times New Roman" w:cs="Times New Roman"/>
        </w:rPr>
        <w:t xml:space="preserve">, </w:t>
      </w:r>
      <w:r w:rsidR="00122DC8">
        <w:rPr>
          <w:rFonts w:ascii="Times New Roman" w:hAnsi="Times New Roman" w:cs="Times New Roman"/>
        </w:rPr>
        <w:t xml:space="preserve">Claude </w:t>
      </w:r>
      <w:r w:rsidR="00122DC8">
        <w:rPr>
          <w:rFonts w:ascii="Times New Roman" w:hAnsi="Times New Roman" w:cs="Times New Roman"/>
        </w:rPr>
        <w:lastRenderedPageBreak/>
        <w:t>Ham</w:t>
      </w:r>
      <w:r w:rsidR="00CA71D0">
        <w:rPr>
          <w:rFonts w:ascii="Times New Roman" w:hAnsi="Times New Roman" w:cs="Times New Roman"/>
        </w:rPr>
        <w:t>p</w:t>
      </w:r>
      <w:r w:rsidR="00122DC8">
        <w:rPr>
          <w:rFonts w:ascii="Times New Roman" w:hAnsi="Times New Roman" w:cs="Times New Roman"/>
        </w:rPr>
        <w:t>el</w:t>
      </w:r>
      <w:r w:rsidR="000A4595" w:rsidRPr="005953DA">
        <w:rPr>
          <w:rFonts w:ascii="Times New Roman" w:hAnsi="Times New Roman" w:cs="Times New Roman"/>
        </w:rPr>
        <w:t xml:space="preserve"> naquit </w:t>
      </w:r>
      <w:r w:rsidR="00604B8D">
        <w:rPr>
          <w:rFonts w:ascii="Times New Roman" w:hAnsi="Times New Roman" w:cs="Times New Roman"/>
        </w:rPr>
        <w:t xml:space="preserve">un </w:t>
      </w:r>
      <w:r w:rsidR="00B220E6">
        <w:rPr>
          <w:rFonts w:ascii="Times New Roman" w:hAnsi="Times New Roman" w:cs="Times New Roman"/>
        </w:rPr>
        <w:t xml:space="preserve">peu plus tôt </w:t>
      </w:r>
      <w:r w:rsidR="000A4595" w:rsidRPr="005953DA">
        <w:rPr>
          <w:rFonts w:ascii="Times New Roman" w:hAnsi="Times New Roman" w:cs="Times New Roman"/>
        </w:rPr>
        <w:t>dans le ghetto de Varsovie</w:t>
      </w:r>
      <w:r w:rsidR="000A4595" w:rsidRPr="00DC6EA6">
        <w:rPr>
          <w:rFonts w:ascii="Times New Roman" w:hAnsi="Times New Roman" w:cs="Times New Roman"/>
        </w:rPr>
        <w:t>. L</w:t>
      </w:r>
      <w:r w:rsidR="005E4C32" w:rsidRPr="00DC6EA6">
        <w:rPr>
          <w:rFonts w:ascii="Times New Roman" w:hAnsi="Times New Roman" w:cs="Times New Roman"/>
        </w:rPr>
        <w:t>a</w:t>
      </w:r>
      <w:r w:rsidR="000A4595" w:rsidRPr="00DC6EA6">
        <w:rPr>
          <w:rFonts w:ascii="Times New Roman" w:hAnsi="Times New Roman" w:cs="Times New Roman"/>
        </w:rPr>
        <w:t xml:space="preserve"> faux d’une </w:t>
      </w:r>
      <w:r w:rsidR="00F36F92">
        <w:rPr>
          <w:rFonts w:ascii="Times New Roman" w:hAnsi="Times New Roman" w:cs="Times New Roman"/>
        </w:rPr>
        <w:t xml:space="preserve">courte </w:t>
      </w:r>
      <w:r w:rsidR="000A4595" w:rsidRPr="00DC6EA6">
        <w:rPr>
          <w:rFonts w:ascii="Times New Roman" w:hAnsi="Times New Roman" w:cs="Times New Roman"/>
        </w:rPr>
        <w:t>génération les séparait</w:t>
      </w:r>
      <w:r w:rsidR="00F36F92">
        <w:rPr>
          <w:rFonts w:ascii="Times New Roman" w:hAnsi="Times New Roman" w:cs="Times New Roman"/>
        </w:rPr>
        <w:t xml:space="preserve">. Claude Hampel était un patron </w:t>
      </w:r>
      <w:r w:rsidR="000A4595" w:rsidRPr="00DC6EA6">
        <w:rPr>
          <w:rFonts w:ascii="Times New Roman" w:hAnsi="Times New Roman" w:cs="Times New Roman"/>
        </w:rPr>
        <w:t xml:space="preserve">et, dans le petit monde </w:t>
      </w:r>
      <w:r w:rsidR="005E4C32" w:rsidRPr="00DC6EA6">
        <w:rPr>
          <w:rFonts w:ascii="Times New Roman" w:hAnsi="Times New Roman" w:cs="Times New Roman"/>
        </w:rPr>
        <w:t>juif</w:t>
      </w:r>
      <w:r w:rsidR="000A4595" w:rsidRPr="00DC6EA6">
        <w:rPr>
          <w:rFonts w:ascii="Times New Roman" w:hAnsi="Times New Roman" w:cs="Times New Roman"/>
        </w:rPr>
        <w:t xml:space="preserve"> </w:t>
      </w:r>
      <w:r w:rsidR="005E4C32" w:rsidRPr="00DC6EA6">
        <w:rPr>
          <w:rFonts w:ascii="Times New Roman" w:hAnsi="Times New Roman" w:cs="Times New Roman"/>
        </w:rPr>
        <w:t xml:space="preserve">ashkénaze </w:t>
      </w:r>
      <w:r w:rsidR="000A4595" w:rsidRPr="00DC6EA6">
        <w:rPr>
          <w:rFonts w:ascii="Times New Roman" w:hAnsi="Times New Roman" w:cs="Times New Roman"/>
        </w:rPr>
        <w:t>de Paris, il fit vivre la presse</w:t>
      </w:r>
      <w:r w:rsidR="005E4C32" w:rsidRPr="00DC6EA6">
        <w:rPr>
          <w:rFonts w:ascii="Times New Roman" w:hAnsi="Times New Roman" w:cs="Times New Roman"/>
        </w:rPr>
        <w:t xml:space="preserve"> </w:t>
      </w:r>
      <w:r w:rsidRPr="00DC6EA6">
        <w:rPr>
          <w:rFonts w:ascii="Times New Roman" w:hAnsi="Times New Roman" w:cs="Times New Roman"/>
        </w:rPr>
        <w:t xml:space="preserve">yiddish </w:t>
      </w:r>
      <w:r w:rsidR="000A4595" w:rsidRPr="00DC6EA6">
        <w:rPr>
          <w:rFonts w:ascii="Times New Roman" w:hAnsi="Times New Roman" w:cs="Times New Roman"/>
        </w:rPr>
        <w:t>jusqu’à sa mort.</w:t>
      </w:r>
      <w:r w:rsidR="003B7707" w:rsidRPr="00DC6EA6">
        <w:rPr>
          <w:rFonts w:ascii="Times New Roman" w:hAnsi="Times New Roman" w:cs="Times New Roman"/>
        </w:rPr>
        <w:t xml:space="preserve"> Le rê</w:t>
      </w:r>
      <w:r w:rsidR="00254A90" w:rsidRPr="00DC6EA6">
        <w:rPr>
          <w:rFonts w:ascii="Times New Roman" w:hAnsi="Times New Roman" w:cs="Times New Roman"/>
        </w:rPr>
        <w:t>ve de M</w:t>
      </w:r>
      <w:r w:rsidR="003B7707" w:rsidRPr="00DC6EA6">
        <w:rPr>
          <w:rFonts w:ascii="Times New Roman" w:hAnsi="Times New Roman" w:cs="Times New Roman"/>
        </w:rPr>
        <w:t>ax Kohn com</w:t>
      </w:r>
      <w:r w:rsidR="00254A90" w:rsidRPr="00DC6EA6">
        <w:rPr>
          <w:rFonts w:ascii="Times New Roman" w:hAnsi="Times New Roman" w:cs="Times New Roman"/>
        </w:rPr>
        <w:t>men</w:t>
      </w:r>
      <w:r w:rsidR="003B7707" w:rsidRPr="00DC6EA6">
        <w:rPr>
          <w:rFonts w:ascii="Times New Roman" w:hAnsi="Times New Roman" w:cs="Times New Roman"/>
        </w:rPr>
        <w:t>ça</w:t>
      </w:r>
      <w:r w:rsidR="00254A90" w:rsidRPr="00DC6EA6">
        <w:rPr>
          <w:rFonts w:ascii="Times New Roman" w:hAnsi="Times New Roman" w:cs="Times New Roman"/>
        </w:rPr>
        <w:t xml:space="preserve"> à s’</w:t>
      </w:r>
      <w:r w:rsidR="000A171F" w:rsidRPr="00DC6EA6">
        <w:rPr>
          <w:rFonts w:ascii="Times New Roman" w:hAnsi="Times New Roman" w:cs="Times New Roman"/>
        </w:rPr>
        <w:t>actualiser</w:t>
      </w:r>
      <w:r w:rsidR="00B220E6">
        <w:rPr>
          <w:rFonts w:ascii="Times New Roman" w:hAnsi="Times New Roman" w:cs="Times New Roman"/>
        </w:rPr>
        <w:t xml:space="preserve"> vraiment </w:t>
      </w:r>
      <w:r w:rsidR="000A171F" w:rsidRPr="00DC6EA6">
        <w:rPr>
          <w:rFonts w:ascii="Times New Roman" w:hAnsi="Times New Roman" w:cs="Times New Roman"/>
        </w:rPr>
        <w:t>quand e</w:t>
      </w:r>
      <w:r w:rsidR="003B7707" w:rsidRPr="00DC6EA6">
        <w:rPr>
          <w:rFonts w:ascii="Times New Roman" w:hAnsi="Times New Roman" w:cs="Times New Roman"/>
        </w:rPr>
        <w:t>n 200</w:t>
      </w:r>
      <w:r w:rsidR="000A4595" w:rsidRPr="00DC6EA6">
        <w:rPr>
          <w:rFonts w:ascii="Times New Roman" w:hAnsi="Times New Roman" w:cs="Times New Roman"/>
        </w:rPr>
        <w:t xml:space="preserve">6, pour les </w:t>
      </w:r>
      <w:proofErr w:type="spellStart"/>
      <w:r w:rsidR="000A4595" w:rsidRPr="00DC6EA6">
        <w:rPr>
          <w:rFonts w:ascii="Times New Roman" w:hAnsi="Times New Roman" w:cs="Times New Roman"/>
          <w:i/>
        </w:rPr>
        <w:t>Yiddishe</w:t>
      </w:r>
      <w:proofErr w:type="spellEnd"/>
      <w:r w:rsidR="000A4595" w:rsidRPr="00DC6EA6">
        <w:rPr>
          <w:rFonts w:ascii="Times New Roman" w:hAnsi="Times New Roman" w:cs="Times New Roman"/>
          <w:i/>
        </w:rPr>
        <w:t xml:space="preserve"> </w:t>
      </w:r>
      <w:proofErr w:type="spellStart"/>
      <w:r w:rsidR="000A4595" w:rsidRPr="00DC6EA6">
        <w:rPr>
          <w:rFonts w:ascii="Times New Roman" w:hAnsi="Times New Roman" w:cs="Times New Roman"/>
          <w:i/>
        </w:rPr>
        <w:t>Hefte</w:t>
      </w:r>
      <w:r w:rsidR="000A4595" w:rsidRPr="00DC6EA6">
        <w:rPr>
          <w:rFonts w:ascii="Times New Roman" w:hAnsi="Times New Roman" w:cs="Times New Roman"/>
        </w:rPr>
        <w:t>n</w:t>
      </w:r>
      <w:proofErr w:type="spellEnd"/>
      <w:r w:rsidR="003E06E3" w:rsidRPr="00DC6EA6">
        <w:rPr>
          <w:rFonts w:ascii="Times New Roman" w:hAnsi="Times New Roman" w:cs="Times New Roman"/>
        </w:rPr>
        <w:t xml:space="preserve"> (</w:t>
      </w:r>
      <w:r w:rsidR="003E06E3" w:rsidRPr="00DC6EA6">
        <w:rPr>
          <w:rFonts w:ascii="Times New Roman" w:hAnsi="Times New Roman" w:cs="Times New Roman"/>
          <w:i/>
        </w:rPr>
        <w:t>Cahiers Yidd</w:t>
      </w:r>
      <w:r w:rsidR="000A4595" w:rsidRPr="00DC6EA6">
        <w:rPr>
          <w:rFonts w:ascii="Times New Roman" w:hAnsi="Times New Roman" w:cs="Times New Roman"/>
          <w:i/>
        </w:rPr>
        <w:t>ish</w:t>
      </w:r>
      <w:r w:rsidR="000A4595" w:rsidRPr="00DC6EA6">
        <w:rPr>
          <w:rFonts w:ascii="Times New Roman" w:hAnsi="Times New Roman" w:cs="Times New Roman"/>
        </w:rPr>
        <w:t xml:space="preserve">), dirigés par Claude Hampel, </w:t>
      </w:r>
      <w:r w:rsidR="003B7707" w:rsidRPr="00DC6EA6">
        <w:rPr>
          <w:rFonts w:ascii="Times New Roman" w:hAnsi="Times New Roman" w:cs="Times New Roman"/>
        </w:rPr>
        <w:t>quand</w:t>
      </w:r>
      <w:r w:rsidR="000A4595" w:rsidRPr="00DC6EA6">
        <w:rPr>
          <w:rFonts w:ascii="Times New Roman" w:hAnsi="Times New Roman" w:cs="Times New Roman"/>
        </w:rPr>
        <w:t xml:space="preserve"> en 2006 </w:t>
      </w:r>
      <w:r w:rsidR="003B7707" w:rsidRPr="00DC6EA6">
        <w:rPr>
          <w:rFonts w:ascii="Times New Roman" w:hAnsi="Times New Roman" w:cs="Times New Roman"/>
        </w:rPr>
        <w:t>p</w:t>
      </w:r>
      <w:r w:rsidR="00254A90" w:rsidRPr="00DC6EA6">
        <w:rPr>
          <w:rFonts w:ascii="Times New Roman" w:hAnsi="Times New Roman" w:cs="Times New Roman"/>
        </w:rPr>
        <w:t>o</w:t>
      </w:r>
      <w:r w:rsidR="000A4595" w:rsidRPr="00DC6EA6">
        <w:rPr>
          <w:rFonts w:ascii="Times New Roman" w:hAnsi="Times New Roman" w:cs="Times New Roman"/>
        </w:rPr>
        <w:t xml:space="preserve">ur SBS radio </w:t>
      </w:r>
      <w:r w:rsidR="00122DC8" w:rsidRPr="00F36F92">
        <w:rPr>
          <w:rFonts w:ascii="Times New Roman" w:hAnsi="Times New Roman" w:cs="Times New Roman"/>
        </w:rPr>
        <w:t xml:space="preserve">à </w:t>
      </w:r>
      <w:r w:rsidR="00122DC8">
        <w:rPr>
          <w:rFonts w:ascii="Times New Roman" w:hAnsi="Times New Roman" w:cs="Times New Roman"/>
        </w:rPr>
        <w:t>Melbourne</w:t>
      </w:r>
      <w:r w:rsidR="000A4595" w:rsidRPr="00DC6EA6">
        <w:rPr>
          <w:rFonts w:ascii="Times New Roman" w:hAnsi="Times New Roman" w:cs="Times New Roman"/>
        </w:rPr>
        <w:t xml:space="preserve"> avec Alex Dafner, </w:t>
      </w:r>
      <w:r w:rsidR="00254A90" w:rsidRPr="00DC6EA6">
        <w:rPr>
          <w:rFonts w:ascii="Times New Roman" w:hAnsi="Times New Roman" w:cs="Times New Roman"/>
        </w:rPr>
        <w:t>et</w:t>
      </w:r>
      <w:r w:rsidR="00955941" w:rsidRPr="00DC6EA6">
        <w:rPr>
          <w:rFonts w:ascii="Times New Roman" w:hAnsi="Times New Roman" w:cs="Times New Roman"/>
        </w:rPr>
        <w:t xml:space="preserve"> quand </w:t>
      </w:r>
      <w:r w:rsidR="00254A90" w:rsidRPr="00DC6EA6">
        <w:rPr>
          <w:rFonts w:ascii="Times New Roman" w:hAnsi="Times New Roman" w:cs="Times New Roman"/>
        </w:rPr>
        <w:t>en 2</w:t>
      </w:r>
      <w:r w:rsidR="003B7707" w:rsidRPr="00DC6EA6">
        <w:rPr>
          <w:rFonts w:ascii="Times New Roman" w:hAnsi="Times New Roman" w:cs="Times New Roman"/>
        </w:rPr>
        <w:t>008 p</w:t>
      </w:r>
      <w:r w:rsidR="000A4595" w:rsidRPr="00DC6EA6">
        <w:rPr>
          <w:rFonts w:ascii="Times New Roman" w:hAnsi="Times New Roman" w:cs="Times New Roman"/>
        </w:rPr>
        <w:t>o</w:t>
      </w:r>
      <w:r w:rsidR="003B7707" w:rsidRPr="00DC6EA6">
        <w:rPr>
          <w:rFonts w:ascii="Times New Roman" w:hAnsi="Times New Roman" w:cs="Times New Roman"/>
        </w:rPr>
        <w:t xml:space="preserve">ur </w:t>
      </w:r>
      <w:r w:rsidR="00955941" w:rsidRPr="00DC6EA6">
        <w:rPr>
          <w:rFonts w:ascii="Times New Roman" w:hAnsi="Times New Roman" w:cs="Times New Roman"/>
        </w:rPr>
        <w:t xml:space="preserve">le </w:t>
      </w:r>
      <w:proofErr w:type="spellStart"/>
      <w:r w:rsidR="00955941" w:rsidRPr="00DC6EA6">
        <w:rPr>
          <w:rFonts w:ascii="Times New Roman" w:hAnsi="Times New Roman" w:cs="Times New Roman"/>
          <w:i/>
        </w:rPr>
        <w:t>Forwerts</w:t>
      </w:r>
      <w:proofErr w:type="spellEnd"/>
      <w:r w:rsidR="00955941" w:rsidRPr="00DC6EA6">
        <w:rPr>
          <w:rFonts w:ascii="Times New Roman" w:hAnsi="Times New Roman" w:cs="Times New Roman"/>
          <w:i/>
        </w:rPr>
        <w:t xml:space="preserve"> </w:t>
      </w:r>
      <w:r w:rsidR="00955941" w:rsidRPr="00DC6EA6">
        <w:rPr>
          <w:rFonts w:ascii="Times New Roman" w:hAnsi="Times New Roman" w:cs="Times New Roman"/>
        </w:rPr>
        <w:t>de New York</w:t>
      </w:r>
      <w:r w:rsidR="00DA0228">
        <w:rPr>
          <w:rFonts w:ascii="Times New Roman" w:hAnsi="Times New Roman" w:cs="Times New Roman"/>
        </w:rPr>
        <w:t xml:space="preserve"> </w:t>
      </w:r>
      <w:r w:rsidR="00DA0228" w:rsidRPr="00DC6EA6">
        <w:rPr>
          <w:rFonts w:ascii="Times New Roman" w:hAnsi="Times New Roman" w:cs="Times New Roman"/>
        </w:rPr>
        <w:t>avec Boris Sandler</w:t>
      </w:r>
      <w:r w:rsidR="000A4595" w:rsidRPr="00DC6EA6">
        <w:rPr>
          <w:rFonts w:ascii="Times New Roman" w:hAnsi="Times New Roman" w:cs="Times New Roman"/>
        </w:rPr>
        <w:t xml:space="preserve">, </w:t>
      </w:r>
      <w:r w:rsidR="003B7707" w:rsidRPr="00DC6EA6">
        <w:rPr>
          <w:rFonts w:ascii="Times New Roman" w:hAnsi="Times New Roman" w:cs="Times New Roman"/>
        </w:rPr>
        <w:t>il colligea des voix yiddish dans pl</w:t>
      </w:r>
      <w:r w:rsidR="00254A90" w:rsidRPr="00DC6EA6">
        <w:rPr>
          <w:rFonts w:ascii="Times New Roman" w:hAnsi="Times New Roman" w:cs="Times New Roman"/>
        </w:rPr>
        <w:t>u</w:t>
      </w:r>
      <w:r w:rsidR="003B7707" w:rsidRPr="00DC6EA6">
        <w:rPr>
          <w:rFonts w:ascii="Times New Roman" w:hAnsi="Times New Roman" w:cs="Times New Roman"/>
        </w:rPr>
        <w:t xml:space="preserve">s de trois-cents interviews. </w:t>
      </w:r>
      <w:r w:rsidR="003E06E3" w:rsidRPr="00DC6EA6">
        <w:rPr>
          <w:rFonts w:ascii="Times New Roman" w:hAnsi="Times New Roman" w:cs="Times New Roman"/>
        </w:rPr>
        <w:t>Dafner, Sandler, Hampel, Kohn, avec leur</w:t>
      </w:r>
      <w:r w:rsidR="00DA0228">
        <w:rPr>
          <w:rFonts w:ascii="Times New Roman" w:hAnsi="Times New Roman" w:cs="Times New Roman"/>
        </w:rPr>
        <w:t>s</w:t>
      </w:r>
      <w:r w:rsidR="003E06E3" w:rsidRPr="00DC6EA6">
        <w:rPr>
          <w:rFonts w:ascii="Times New Roman" w:hAnsi="Times New Roman" w:cs="Times New Roman"/>
        </w:rPr>
        <w:t xml:space="preserve"> nom</w:t>
      </w:r>
      <w:r w:rsidR="00DA0228">
        <w:rPr>
          <w:rFonts w:ascii="Times New Roman" w:hAnsi="Times New Roman" w:cs="Times New Roman"/>
        </w:rPr>
        <w:t>s</w:t>
      </w:r>
      <w:r w:rsidR="003E06E3" w:rsidRPr="00DC6EA6">
        <w:rPr>
          <w:rFonts w:ascii="Times New Roman" w:hAnsi="Times New Roman" w:cs="Times New Roman"/>
        </w:rPr>
        <w:t xml:space="preserve"> </w:t>
      </w:r>
      <w:r w:rsidR="00EA531D" w:rsidRPr="00DC6EA6">
        <w:rPr>
          <w:rFonts w:ascii="Times New Roman" w:hAnsi="Times New Roman" w:cs="Times New Roman"/>
        </w:rPr>
        <w:t>de limie</w:t>
      </w:r>
      <w:r w:rsidR="00AF6F66" w:rsidRPr="00DC6EA6">
        <w:rPr>
          <w:rFonts w:ascii="Times New Roman" w:hAnsi="Times New Roman" w:cs="Times New Roman"/>
        </w:rPr>
        <w:t xml:space="preserve">rs </w:t>
      </w:r>
      <w:r w:rsidR="003E06E3" w:rsidRPr="00DC6EA6">
        <w:rPr>
          <w:rFonts w:ascii="Times New Roman" w:hAnsi="Times New Roman" w:cs="Times New Roman"/>
        </w:rPr>
        <w:t>à la</w:t>
      </w:r>
      <w:r w:rsidR="005E4C32" w:rsidRPr="00DC6EA6">
        <w:rPr>
          <w:rFonts w:ascii="Times New Roman" w:hAnsi="Times New Roman" w:cs="Times New Roman"/>
        </w:rPr>
        <w:t xml:space="preserve"> </w:t>
      </w:r>
      <w:r w:rsidR="00EA531D" w:rsidRPr="00DC6EA6">
        <w:rPr>
          <w:rFonts w:ascii="Times New Roman" w:hAnsi="Times New Roman" w:cs="Times New Roman"/>
        </w:rPr>
        <w:t>Mankiewicz</w:t>
      </w:r>
      <w:r w:rsidR="00AF6F66" w:rsidRPr="00DC6EA6">
        <w:rPr>
          <w:rStyle w:val="Appelnotedebasdep"/>
          <w:rFonts w:ascii="Times New Roman" w:hAnsi="Times New Roman" w:cs="Times New Roman"/>
        </w:rPr>
        <w:footnoteReference w:id="9"/>
      </w:r>
      <w:r w:rsidR="003E06E3" w:rsidRPr="00DC6EA6">
        <w:rPr>
          <w:rFonts w:ascii="Times New Roman" w:hAnsi="Times New Roman" w:cs="Times New Roman"/>
        </w:rPr>
        <w:t>, sont les héros d’un roman yiddish qu’i</w:t>
      </w:r>
      <w:r w:rsidR="005E4C32" w:rsidRPr="00DC6EA6">
        <w:rPr>
          <w:rFonts w:ascii="Times New Roman" w:hAnsi="Times New Roman" w:cs="Times New Roman"/>
        </w:rPr>
        <w:t>l</w:t>
      </w:r>
      <w:r w:rsidR="003E06E3" w:rsidRPr="00DC6EA6">
        <w:rPr>
          <w:rFonts w:ascii="Times New Roman" w:hAnsi="Times New Roman" w:cs="Times New Roman"/>
        </w:rPr>
        <w:t xml:space="preserve"> faudra bien écrire un</w:t>
      </w:r>
      <w:r w:rsidR="005E4C32" w:rsidRPr="00DC6EA6">
        <w:rPr>
          <w:rFonts w:ascii="Times New Roman" w:hAnsi="Times New Roman" w:cs="Times New Roman"/>
        </w:rPr>
        <w:t xml:space="preserve"> jour.</w:t>
      </w:r>
      <w:r w:rsidR="003E06E3" w:rsidRPr="00DC6EA6">
        <w:rPr>
          <w:rFonts w:ascii="Times New Roman" w:hAnsi="Times New Roman" w:cs="Times New Roman"/>
        </w:rPr>
        <w:t xml:space="preserve"> </w:t>
      </w:r>
      <w:r w:rsidR="00AA2134" w:rsidRPr="00DC6EA6">
        <w:rPr>
          <w:rFonts w:ascii="Times New Roman" w:hAnsi="Times New Roman" w:cs="Times New Roman"/>
        </w:rPr>
        <w:t xml:space="preserve">Rien ne </w:t>
      </w:r>
      <w:r w:rsidR="00110AD6">
        <w:rPr>
          <w:rFonts w:ascii="Times New Roman" w:hAnsi="Times New Roman" w:cs="Times New Roman"/>
        </w:rPr>
        <w:t xml:space="preserve">se </w:t>
      </w:r>
      <w:r w:rsidR="00AA2134" w:rsidRPr="00DC6EA6">
        <w:rPr>
          <w:rFonts w:ascii="Times New Roman" w:hAnsi="Times New Roman" w:cs="Times New Roman"/>
        </w:rPr>
        <w:t>fait sans une intrigue.</w:t>
      </w:r>
    </w:p>
    <w:p w14:paraId="48CF0936" w14:textId="4801074A" w:rsidR="00154C18" w:rsidRPr="00DC6EA6" w:rsidRDefault="00955941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>Enfin</w:t>
      </w:r>
      <w:r w:rsidR="00DA0228">
        <w:rPr>
          <w:rFonts w:ascii="Times New Roman" w:hAnsi="Times New Roman" w:cs="Times New Roman"/>
        </w:rPr>
        <w:t>,</w:t>
      </w:r>
      <w:r w:rsidRPr="00DC6EA6">
        <w:rPr>
          <w:rFonts w:ascii="Times New Roman" w:hAnsi="Times New Roman" w:cs="Times New Roman"/>
        </w:rPr>
        <w:t xml:space="preserve"> Claude Hampel confia à Max Kohn</w:t>
      </w:r>
      <w:r w:rsidR="00B220E6">
        <w:rPr>
          <w:rFonts w:ascii="Times New Roman" w:hAnsi="Times New Roman" w:cs="Times New Roman"/>
        </w:rPr>
        <w:t xml:space="preserve"> à partir de 2012</w:t>
      </w:r>
      <w:r w:rsidRPr="00DC6EA6">
        <w:rPr>
          <w:rFonts w:ascii="Times New Roman" w:hAnsi="Times New Roman" w:cs="Times New Roman"/>
        </w:rPr>
        <w:t xml:space="preserve"> une</w:t>
      </w:r>
      <w:r w:rsidR="00BD702E" w:rsidRPr="00DC6EA6">
        <w:rPr>
          <w:rFonts w:ascii="Times New Roman" w:hAnsi="Times New Roman" w:cs="Times New Roman"/>
        </w:rPr>
        <w:t xml:space="preserve"> chronique</w:t>
      </w:r>
      <w:r w:rsidRPr="00DC6EA6">
        <w:rPr>
          <w:rFonts w:ascii="Times New Roman" w:hAnsi="Times New Roman" w:cs="Times New Roman"/>
        </w:rPr>
        <w:t xml:space="preserve"> dans les ancestraux Cah</w:t>
      </w:r>
      <w:r w:rsidR="003E06E3" w:rsidRPr="00DC6EA6">
        <w:rPr>
          <w:rFonts w:ascii="Times New Roman" w:hAnsi="Times New Roman" w:cs="Times New Roman"/>
        </w:rPr>
        <w:t>ier</w:t>
      </w:r>
      <w:r w:rsidRPr="00DC6EA6">
        <w:rPr>
          <w:rFonts w:ascii="Times New Roman" w:hAnsi="Times New Roman" w:cs="Times New Roman"/>
        </w:rPr>
        <w:t>s B</w:t>
      </w:r>
      <w:r w:rsidR="003E06E3" w:rsidRPr="00DC6EA6">
        <w:rPr>
          <w:rFonts w:ascii="Times New Roman" w:hAnsi="Times New Roman" w:cs="Times New Roman"/>
        </w:rPr>
        <w:t>ernard L</w:t>
      </w:r>
      <w:r w:rsidRPr="00DC6EA6">
        <w:rPr>
          <w:rFonts w:ascii="Times New Roman" w:hAnsi="Times New Roman" w:cs="Times New Roman"/>
        </w:rPr>
        <w:t>azare :</w:t>
      </w:r>
      <w:r w:rsidR="00BD702E" w:rsidRPr="00DC6EA6">
        <w:rPr>
          <w:rFonts w:ascii="Times New Roman" w:hAnsi="Times New Roman" w:cs="Times New Roman"/>
        </w:rPr>
        <w:t xml:space="preserve"> </w:t>
      </w:r>
      <w:r w:rsidR="00BD702E" w:rsidRPr="00DC6EA6">
        <w:rPr>
          <w:rFonts w:ascii="Times New Roman" w:hAnsi="Times New Roman" w:cs="Times New Roman"/>
          <w:i/>
        </w:rPr>
        <w:t>L</w:t>
      </w:r>
      <w:r w:rsidRPr="00DC6EA6">
        <w:rPr>
          <w:rFonts w:ascii="Times New Roman" w:hAnsi="Times New Roman" w:cs="Times New Roman"/>
          <w:i/>
        </w:rPr>
        <w:t>’œil du psy</w:t>
      </w:r>
      <w:r w:rsidRPr="00DC6EA6">
        <w:rPr>
          <w:rFonts w:ascii="Times New Roman" w:hAnsi="Times New Roman" w:cs="Times New Roman"/>
        </w:rPr>
        <w:t>, où toute liberté était donné</w:t>
      </w:r>
      <w:r w:rsidR="003E06E3" w:rsidRPr="00DC6EA6">
        <w:rPr>
          <w:rFonts w:ascii="Times New Roman" w:hAnsi="Times New Roman" w:cs="Times New Roman"/>
        </w:rPr>
        <w:t xml:space="preserve">e </w:t>
      </w:r>
      <w:r w:rsidRPr="00DC6EA6">
        <w:rPr>
          <w:rFonts w:ascii="Times New Roman" w:hAnsi="Times New Roman" w:cs="Times New Roman"/>
        </w:rPr>
        <w:t xml:space="preserve">au </w:t>
      </w:r>
      <w:r w:rsidR="00F36F92">
        <w:rPr>
          <w:rFonts w:ascii="Times New Roman" w:hAnsi="Times New Roman" w:cs="Times New Roman"/>
        </w:rPr>
        <w:t xml:space="preserve">journaliste </w:t>
      </w:r>
      <w:r w:rsidR="003E06E3" w:rsidRPr="00DC6EA6">
        <w:rPr>
          <w:rFonts w:ascii="Times New Roman" w:hAnsi="Times New Roman" w:cs="Times New Roman"/>
        </w:rPr>
        <w:t>freudien de traiter mensuel</w:t>
      </w:r>
      <w:r w:rsidRPr="00DC6EA6">
        <w:rPr>
          <w:rFonts w:ascii="Times New Roman" w:hAnsi="Times New Roman" w:cs="Times New Roman"/>
        </w:rPr>
        <w:t>lement des affaires de la culture</w:t>
      </w:r>
      <w:r w:rsidR="00FF1D19" w:rsidRPr="00DC6EA6">
        <w:rPr>
          <w:rFonts w:ascii="Times New Roman" w:hAnsi="Times New Roman" w:cs="Times New Roman"/>
        </w:rPr>
        <w:t xml:space="preserve"> comme elle venait</w:t>
      </w:r>
      <w:r w:rsidRPr="00DC6EA6">
        <w:rPr>
          <w:rFonts w:ascii="Times New Roman" w:hAnsi="Times New Roman" w:cs="Times New Roman"/>
        </w:rPr>
        <w:t xml:space="preserve">. </w:t>
      </w:r>
      <w:r w:rsidR="003E06E3" w:rsidRPr="00DC6EA6">
        <w:rPr>
          <w:rFonts w:ascii="Times New Roman" w:hAnsi="Times New Roman" w:cs="Times New Roman"/>
          <w:i/>
        </w:rPr>
        <w:t>Rien d’humain ne m’est étranger</w:t>
      </w:r>
      <w:r w:rsidR="001163AD" w:rsidRPr="00DC6EA6">
        <w:rPr>
          <w:rFonts w:ascii="Times New Roman" w:hAnsi="Times New Roman" w:cs="Times New Roman"/>
        </w:rPr>
        <w:t>, disait le Latin</w:t>
      </w:r>
      <w:r w:rsidR="007027B5" w:rsidRPr="00DC6EA6">
        <w:rPr>
          <w:rFonts w:ascii="Times New Roman" w:hAnsi="Times New Roman" w:cs="Times New Roman"/>
        </w:rPr>
        <w:t xml:space="preserve"> </w:t>
      </w:r>
      <w:r w:rsidR="005E4C32" w:rsidRPr="00DC6EA6">
        <w:rPr>
          <w:rFonts w:ascii="Times New Roman" w:hAnsi="Times New Roman" w:cs="Times New Roman"/>
        </w:rPr>
        <w:t>T</w:t>
      </w:r>
      <w:r w:rsidR="00D772B2" w:rsidRPr="00DC6EA6">
        <w:rPr>
          <w:rFonts w:ascii="Times New Roman" w:hAnsi="Times New Roman" w:cs="Times New Roman"/>
        </w:rPr>
        <w:t>érence. Max</w:t>
      </w:r>
      <w:r w:rsidR="005E4C32" w:rsidRPr="00DC6EA6">
        <w:rPr>
          <w:rFonts w:ascii="Times New Roman" w:hAnsi="Times New Roman" w:cs="Times New Roman"/>
        </w:rPr>
        <w:t xml:space="preserve"> </w:t>
      </w:r>
      <w:r w:rsidR="00FC6E9D" w:rsidRPr="00DC6EA6">
        <w:rPr>
          <w:rFonts w:ascii="Times New Roman" w:hAnsi="Times New Roman" w:cs="Times New Roman"/>
        </w:rPr>
        <w:t xml:space="preserve">Kohn </w:t>
      </w:r>
      <w:r w:rsidR="00F30FFE" w:rsidRPr="00DC6EA6">
        <w:rPr>
          <w:rFonts w:ascii="Times New Roman" w:hAnsi="Times New Roman" w:cs="Times New Roman"/>
        </w:rPr>
        <w:t>suivit</w:t>
      </w:r>
      <w:r w:rsidR="005E4C32" w:rsidRPr="00DC6EA6">
        <w:rPr>
          <w:rFonts w:ascii="Times New Roman" w:hAnsi="Times New Roman" w:cs="Times New Roman"/>
        </w:rPr>
        <w:t xml:space="preserve"> ce conseil</w:t>
      </w:r>
      <w:r w:rsidR="00FC6E9D" w:rsidRPr="00DC6EA6">
        <w:rPr>
          <w:rFonts w:ascii="Times New Roman" w:hAnsi="Times New Roman" w:cs="Times New Roman"/>
        </w:rPr>
        <w:t xml:space="preserve"> avis</w:t>
      </w:r>
      <w:r w:rsidR="00154C18" w:rsidRPr="00DC6EA6">
        <w:rPr>
          <w:rFonts w:ascii="Times New Roman" w:hAnsi="Times New Roman" w:cs="Times New Roman"/>
        </w:rPr>
        <w:t>é</w:t>
      </w:r>
      <w:r w:rsidR="006D17E6">
        <w:rPr>
          <w:rFonts w:ascii="Times New Roman" w:hAnsi="Times New Roman" w:cs="Times New Roman"/>
        </w:rPr>
        <w:t>, en exergue de son livre,</w:t>
      </w:r>
      <w:r w:rsidR="00154C18" w:rsidRPr="00DC6EA6">
        <w:rPr>
          <w:rFonts w:ascii="Times New Roman" w:hAnsi="Times New Roman" w:cs="Times New Roman"/>
        </w:rPr>
        <w:t xml:space="preserve"> et les </w:t>
      </w:r>
      <w:r w:rsidR="00CF2684">
        <w:rPr>
          <w:rFonts w:ascii="Times New Roman" w:hAnsi="Times New Roman" w:cs="Times New Roman"/>
        </w:rPr>
        <w:t>c</w:t>
      </w:r>
      <w:r w:rsidR="00154C18" w:rsidRPr="008972F4">
        <w:rPr>
          <w:rFonts w:ascii="Times New Roman" w:hAnsi="Times New Roman" w:cs="Times New Roman"/>
        </w:rPr>
        <w:t>hroniques</w:t>
      </w:r>
      <w:r w:rsidR="00154C18" w:rsidRPr="00DC6EA6">
        <w:rPr>
          <w:rFonts w:ascii="Times New Roman" w:hAnsi="Times New Roman" w:cs="Times New Roman"/>
        </w:rPr>
        <w:t xml:space="preserve"> </w:t>
      </w:r>
      <w:r w:rsidR="00BD702E" w:rsidRPr="00DC6EA6">
        <w:rPr>
          <w:rFonts w:ascii="Times New Roman" w:hAnsi="Times New Roman" w:cs="Times New Roman"/>
        </w:rPr>
        <w:t>ne</w:t>
      </w:r>
      <w:r w:rsidR="00154C18" w:rsidRPr="00DC6EA6">
        <w:rPr>
          <w:rFonts w:ascii="Times New Roman" w:hAnsi="Times New Roman" w:cs="Times New Roman"/>
        </w:rPr>
        <w:t xml:space="preserve"> s’interdirent </w:t>
      </w:r>
      <w:r w:rsidR="00013577" w:rsidRPr="00DC6EA6">
        <w:rPr>
          <w:rFonts w:ascii="Times New Roman" w:hAnsi="Times New Roman" w:cs="Times New Roman"/>
        </w:rPr>
        <w:t>rien et pas</w:t>
      </w:r>
      <w:r w:rsidR="00154C18" w:rsidRPr="00DC6EA6">
        <w:rPr>
          <w:rFonts w:ascii="Times New Roman" w:hAnsi="Times New Roman" w:cs="Times New Roman"/>
        </w:rPr>
        <w:t xml:space="preserve"> </w:t>
      </w:r>
      <w:r w:rsidR="00122DC8">
        <w:rPr>
          <w:rFonts w:ascii="Times New Roman" w:hAnsi="Times New Roman" w:cs="Times New Roman"/>
        </w:rPr>
        <w:t>même</w:t>
      </w:r>
      <w:r w:rsidR="00F36F92">
        <w:rPr>
          <w:rFonts w:ascii="Times New Roman" w:hAnsi="Times New Roman" w:cs="Times New Roman"/>
        </w:rPr>
        <w:t xml:space="preserve"> </w:t>
      </w:r>
      <w:r w:rsidR="00154C18" w:rsidRPr="00DC6EA6">
        <w:rPr>
          <w:rFonts w:ascii="Times New Roman" w:hAnsi="Times New Roman" w:cs="Times New Roman"/>
        </w:rPr>
        <w:t xml:space="preserve">de commenter </w:t>
      </w:r>
      <w:r w:rsidR="001163AD" w:rsidRPr="00DC6EA6">
        <w:rPr>
          <w:rFonts w:ascii="Times New Roman" w:hAnsi="Times New Roman" w:cs="Times New Roman"/>
        </w:rPr>
        <w:t>pa</w:t>
      </w:r>
      <w:r w:rsidR="00D71034">
        <w:rPr>
          <w:rFonts w:ascii="Times New Roman" w:hAnsi="Times New Roman" w:cs="Times New Roman"/>
        </w:rPr>
        <w:t>r</w:t>
      </w:r>
      <w:r w:rsidR="001163AD" w:rsidRPr="00DC6EA6">
        <w:rPr>
          <w:rFonts w:ascii="Times New Roman" w:hAnsi="Times New Roman" w:cs="Times New Roman"/>
        </w:rPr>
        <w:t xml:space="preserve"> exemple </w:t>
      </w:r>
      <w:r w:rsidR="00154C18" w:rsidRPr="00DC6EA6">
        <w:rPr>
          <w:rFonts w:ascii="Times New Roman" w:hAnsi="Times New Roman" w:cs="Times New Roman"/>
        </w:rPr>
        <w:t xml:space="preserve">une mise en scène irrespectueuse de la bienséance </w:t>
      </w:r>
      <w:r w:rsidR="00122DC8">
        <w:rPr>
          <w:rFonts w:ascii="Times New Roman" w:hAnsi="Times New Roman" w:cs="Times New Roman"/>
        </w:rPr>
        <w:t>du</w:t>
      </w:r>
      <w:r w:rsidR="000E4F33">
        <w:rPr>
          <w:rFonts w:ascii="Times New Roman" w:hAnsi="Times New Roman" w:cs="Times New Roman"/>
        </w:rPr>
        <w:t xml:space="preserve"> </w:t>
      </w:r>
      <w:r w:rsidR="00154C18" w:rsidRPr="00DC6EA6">
        <w:rPr>
          <w:rFonts w:ascii="Times New Roman" w:hAnsi="Times New Roman" w:cs="Times New Roman"/>
          <w:i/>
        </w:rPr>
        <w:t xml:space="preserve">Britannicus </w:t>
      </w:r>
      <w:r w:rsidR="00154C18" w:rsidRPr="00DC6EA6">
        <w:rPr>
          <w:rFonts w:ascii="Times New Roman" w:hAnsi="Times New Roman" w:cs="Times New Roman"/>
        </w:rPr>
        <w:t>de Racine</w:t>
      </w:r>
      <w:r w:rsidR="003633C6">
        <w:rPr>
          <w:rStyle w:val="Appelnotedebasdep"/>
          <w:rFonts w:ascii="Times New Roman" w:hAnsi="Times New Roman" w:cs="Times New Roman"/>
        </w:rPr>
        <w:footnoteReference w:id="10"/>
      </w:r>
      <w:r w:rsidR="00154C18" w:rsidRPr="00DC6EA6">
        <w:rPr>
          <w:rFonts w:ascii="Times New Roman" w:hAnsi="Times New Roman" w:cs="Times New Roman"/>
        </w:rPr>
        <w:t xml:space="preserve">. </w:t>
      </w:r>
    </w:p>
    <w:p w14:paraId="0F2BF6FB" w14:textId="1C6C465D" w:rsidR="00982C2D" w:rsidRPr="008972F4" w:rsidRDefault="006D17E6" w:rsidP="006A7577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Le livre de c</w:t>
      </w:r>
      <w:r w:rsidR="003C486E" w:rsidRPr="00DC6EA6">
        <w:rPr>
          <w:rFonts w:ascii="Times New Roman" w:hAnsi="Times New Roman" w:cs="Times New Roman"/>
        </w:rPr>
        <w:t xml:space="preserve">es </w:t>
      </w:r>
      <w:r w:rsidR="00CF2684">
        <w:rPr>
          <w:rFonts w:ascii="Times New Roman" w:hAnsi="Times New Roman" w:cs="Times New Roman"/>
        </w:rPr>
        <w:t>c</w:t>
      </w:r>
      <w:r w:rsidR="003C486E" w:rsidRPr="00CF2684">
        <w:rPr>
          <w:rFonts w:ascii="Times New Roman" w:hAnsi="Times New Roman" w:cs="Times New Roman"/>
        </w:rPr>
        <w:t>hroniques</w:t>
      </w:r>
      <w:r w:rsidR="000E4F33">
        <w:rPr>
          <w:rFonts w:ascii="Times New Roman" w:hAnsi="Times New Roman" w:cs="Times New Roman"/>
        </w:rPr>
        <w:t>,</w:t>
      </w:r>
      <w:r w:rsidR="003C486E" w:rsidRPr="00DC6EA6">
        <w:rPr>
          <w:rFonts w:ascii="Times New Roman" w:hAnsi="Times New Roman" w:cs="Times New Roman"/>
        </w:rPr>
        <w:t xml:space="preserve"> qui couvrent </w:t>
      </w:r>
      <w:r w:rsidR="00B220E6">
        <w:rPr>
          <w:rFonts w:ascii="Times New Roman" w:hAnsi="Times New Roman" w:cs="Times New Roman"/>
        </w:rPr>
        <w:t>six</w:t>
      </w:r>
      <w:r w:rsidR="003C486E" w:rsidRPr="00DC6EA6">
        <w:rPr>
          <w:rFonts w:ascii="Times New Roman" w:hAnsi="Times New Roman" w:cs="Times New Roman"/>
        </w:rPr>
        <w:t xml:space="preserve"> ans</w:t>
      </w:r>
      <w:r w:rsidR="000E4F33">
        <w:rPr>
          <w:rFonts w:ascii="Times New Roman" w:hAnsi="Times New Roman" w:cs="Times New Roman"/>
        </w:rPr>
        <w:t>,</w:t>
      </w:r>
      <w:r w:rsidR="003C486E" w:rsidRPr="00DC6EA6">
        <w:rPr>
          <w:rFonts w:ascii="Times New Roman" w:hAnsi="Times New Roman" w:cs="Times New Roman"/>
        </w:rPr>
        <w:t xml:space="preserve"> </w:t>
      </w:r>
      <w:r w:rsidR="00955941" w:rsidRPr="00DC6EA6">
        <w:rPr>
          <w:rFonts w:ascii="Times New Roman" w:hAnsi="Times New Roman" w:cs="Times New Roman"/>
        </w:rPr>
        <w:t xml:space="preserve">vient </w:t>
      </w:r>
      <w:r w:rsidR="003C486E" w:rsidRPr="00DC6EA6">
        <w:rPr>
          <w:rFonts w:ascii="Times New Roman" w:hAnsi="Times New Roman" w:cs="Times New Roman"/>
        </w:rPr>
        <w:t xml:space="preserve">donc </w:t>
      </w:r>
      <w:r w:rsidR="00955941" w:rsidRPr="00DC6EA6">
        <w:rPr>
          <w:rFonts w:ascii="Times New Roman" w:hAnsi="Times New Roman" w:cs="Times New Roman"/>
        </w:rPr>
        <w:t>d’êt</w:t>
      </w:r>
      <w:r w:rsidR="00487E11" w:rsidRPr="00DC6EA6">
        <w:rPr>
          <w:rFonts w:ascii="Times New Roman" w:hAnsi="Times New Roman" w:cs="Times New Roman"/>
        </w:rPr>
        <w:t>re p</w:t>
      </w:r>
      <w:r w:rsidR="00955941" w:rsidRPr="00DC6EA6">
        <w:rPr>
          <w:rFonts w:ascii="Times New Roman" w:hAnsi="Times New Roman" w:cs="Times New Roman"/>
        </w:rPr>
        <w:t>ublié :</w:t>
      </w:r>
      <w:r w:rsidR="00982C2D" w:rsidRPr="00DC6EA6">
        <w:rPr>
          <w:rFonts w:ascii="Times New Roman" w:hAnsi="Times New Roman" w:cs="Times New Roman"/>
        </w:rPr>
        <w:t xml:space="preserve"> soixante-et-</w:t>
      </w:r>
      <w:r w:rsidR="00BD702E" w:rsidRPr="00DC6EA6">
        <w:rPr>
          <w:rFonts w:ascii="Times New Roman" w:hAnsi="Times New Roman" w:cs="Times New Roman"/>
        </w:rPr>
        <w:t>un articles</w:t>
      </w:r>
      <w:r w:rsidR="005E4C32" w:rsidRPr="00DC6EA6">
        <w:rPr>
          <w:rFonts w:ascii="Times New Roman" w:hAnsi="Times New Roman" w:cs="Times New Roman"/>
        </w:rPr>
        <w:t xml:space="preserve">, </w:t>
      </w:r>
      <w:r w:rsidR="004E3392" w:rsidRPr="00DC6EA6">
        <w:rPr>
          <w:rFonts w:ascii="Times New Roman" w:hAnsi="Times New Roman" w:cs="Times New Roman"/>
        </w:rPr>
        <w:t xml:space="preserve">comme </w:t>
      </w:r>
      <w:r w:rsidR="005E4C32" w:rsidRPr="00DC6EA6">
        <w:rPr>
          <w:rFonts w:ascii="Times New Roman" w:hAnsi="Times New Roman" w:cs="Times New Roman"/>
        </w:rPr>
        <w:t>soixante-e</w:t>
      </w:r>
      <w:r w:rsidR="004E3392" w:rsidRPr="00DC6EA6">
        <w:rPr>
          <w:rFonts w:ascii="Times New Roman" w:hAnsi="Times New Roman" w:cs="Times New Roman"/>
        </w:rPr>
        <w:t>t</w:t>
      </w:r>
      <w:r w:rsidR="005E4C32" w:rsidRPr="00DC6EA6">
        <w:rPr>
          <w:rFonts w:ascii="Times New Roman" w:hAnsi="Times New Roman" w:cs="Times New Roman"/>
        </w:rPr>
        <w:t>-un rêves</w:t>
      </w:r>
      <w:r w:rsidR="00955941" w:rsidRPr="00DC6EA6">
        <w:rPr>
          <w:rFonts w:ascii="Times New Roman" w:hAnsi="Times New Roman" w:cs="Times New Roman"/>
        </w:rPr>
        <w:t>, écrit</w:t>
      </w:r>
      <w:r w:rsidR="001163AD" w:rsidRPr="00DC6EA6">
        <w:rPr>
          <w:rFonts w:ascii="Times New Roman" w:hAnsi="Times New Roman" w:cs="Times New Roman"/>
        </w:rPr>
        <w:t>s</w:t>
      </w:r>
      <w:r w:rsidR="00955941" w:rsidRPr="00DC6EA6">
        <w:rPr>
          <w:rFonts w:ascii="Times New Roman" w:hAnsi="Times New Roman" w:cs="Times New Roman"/>
        </w:rPr>
        <w:t xml:space="preserve"> </w:t>
      </w:r>
      <w:r w:rsidR="00982C2D" w:rsidRPr="00DC6EA6">
        <w:rPr>
          <w:rFonts w:ascii="Times New Roman" w:hAnsi="Times New Roman" w:cs="Times New Roman"/>
        </w:rPr>
        <w:t>de manière rapide, laconique</w:t>
      </w:r>
      <w:r>
        <w:rPr>
          <w:rFonts w:ascii="Times New Roman" w:hAnsi="Times New Roman" w:cs="Times New Roman"/>
        </w:rPr>
        <w:t>,</w:t>
      </w:r>
      <w:r w:rsidR="004E3392" w:rsidRPr="00DC6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lapidaire</w:t>
      </w:r>
      <w:r w:rsidR="00712A09" w:rsidRPr="00DC6EA6">
        <w:rPr>
          <w:rFonts w:ascii="Times New Roman" w:hAnsi="Times New Roman" w:cs="Times New Roman"/>
        </w:rPr>
        <w:t xml:space="preserve"> pour certains, </w:t>
      </w:r>
      <w:r w:rsidR="004E3392" w:rsidRPr="00DC6EA6">
        <w:rPr>
          <w:rFonts w:ascii="Times New Roman" w:hAnsi="Times New Roman" w:cs="Times New Roman"/>
        </w:rPr>
        <w:t>tacite</w:t>
      </w:r>
      <w:r w:rsidR="006F2F94" w:rsidRPr="00DC6EA6">
        <w:rPr>
          <w:rFonts w:ascii="Times New Roman" w:hAnsi="Times New Roman" w:cs="Times New Roman"/>
        </w:rPr>
        <w:t xml:space="preserve"> </w:t>
      </w:r>
      <w:r w:rsidR="00982C2D" w:rsidRPr="00DC6EA6">
        <w:rPr>
          <w:rFonts w:ascii="Times New Roman" w:hAnsi="Times New Roman" w:cs="Times New Roman"/>
        </w:rPr>
        <w:t>presque</w:t>
      </w:r>
      <w:r w:rsidR="005E4C32" w:rsidRPr="00DC6EA6">
        <w:rPr>
          <w:rFonts w:ascii="Times New Roman" w:hAnsi="Times New Roman" w:cs="Times New Roman"/>
        </w:rPr>
        <w:t xml:space="preserve">, comme </w:t>
      </w:r>
      <w:r w:rsidR="00BD702E" w:rsidRPr="00DC6EA6">
        <w:rPr>
          <w:rFonts w:ascii="Times New Roman" w:hAnsi="Times New Roman" w:cs="Times New Roman"/>
        </w:rPr>
        <w:t>sont</w:t>
      </w:r>
      <w:r w:rsidR="005E4C32" w:rsidRPr="00DC6EA6">
        <w:rPr>
          <w:rFonts w:ascii="Times New Roman" w:hAnsi="Times New Roman" w:cs="Times New Roman"/>
        </w:rPr>
        <w:t xml:space="preserve"> la matière o</w:t>
      </w:r>
      <w:r w:rsidR="00982C2D" w:rsidRPr="00DC6EA6">
        <w:rPr>
          <w:rFonts w:ascii="Times New Roman" w:hAnsi="Times New Roman" w:cs="Times New Roman"/>
        </w:rPr>
        <w:t>nirique</w:t>
      </w:r>
      <w:r w:rsidR="00487E11" w:rsidRPr="00DC6EA6">
        <w:rPr>
          <w:rFonts w:ascii="Times New Roman" w:hAnsi="Times New Roman" w:cs="Times New Roman"/>
        </w:rPr>
        <w:t xml:space="preserve"> et</w:t>
      </w:r>
      <w:r w:rsidR="001163AD" w:rsidRPr="00DC6EA6">
        <w:rPr>
          <w:rFonts w:ascii="Times New Roman" w:hAnsi="Times New Roman" w:cs="Times New Roman"/>
        </w:rPr>
        <w:t xml:space="preserve"> aussi </w:t>
      </w:r>
      <w:r w:rsidR="00487E11" w:rsidRPr="00DC6EA6">
        <w:rPr>
          <w:rFonts w:ascii="Times New Roman" w:hAnsi="Times New Roman" w:cs="Times New Roman"/>
        </w:rPr>
        <w:t>la vie des surviva</w:t>
      </w:r>
      <w:r w:rsidR="00AB66DD" w:rsidRPr="00DC6EA6">
        <w:rPr>
          <w:rFonts w:ascii="Times New Roman" w:hAnsi="Times New Roman" w:cs="Times New Roman"/>
        </w:rPr>
        <w:t>n</w:t>
      </w:r>
      <w:r w:rsidR="00487E11" w:rsidRPr="00DC6EA6">
        <w:rPr>
          <w:rFonts w:ascii="Times New Roman" w:hAnsi="Times New Roman" w:cs="Times New Roman"/>
        </w:rPr>
        <w:t xml:space="preserve">ts qui vivent sur </w:t>
      </w:r>
      <w:r w:rsidR="00335527" w:rsidRPr="00DC6EA6">
        <w:rPr>
          <w:rFonts w:ascii="Times New Roman" w:hAnsi="Times New Roman" w:cs="Times New Roman"/>
        </w:rPr>
        <w:t>« </w:t>
      </w:r>
      <w:r w:rsidR="00487E11" w:rsidRPr="00DC6EA6">
        <w:rPr>
          <w:rFonts w:ascii="Times New Roman" w:hAnsi="Times New Roman" w:cs="Times New Roman"/>
        </w:rPr>
        <w:t>des bribes</w:t>
      </w:r>
      <w:r w:rsidR="00335527" w:rsidRPr="00DC6EA6">
        <w:rPr>
          <w:rFonts w:ascii="Times New Roman" w:hAnsi="Times New Roman" w:cs="Times New Roman"/>
        </w:rPr>
        <w:t xml:space="preserve">, </w:t>
      </w:r>
      <w:r w:rsidR="00487E11" w:rsidRPr="00DC6EA6">
        <w:rPr>
          <w:rFonts w:ascii="Times New Roman" w:hAnsi="Times New Roman" w:cs="Times New Roman"/>
        </w:rPr>
        <w:t xml:space="preserve">des </w:t>
      </w:r>
      <w:r w:rsidR="00B767A1">
        <w:rPr>
          <w:rFonts w:ascii="Times New Roman" w:hAnsi="Times New Roman" w:cs="Times New Roman"/>
        </w:rPr>
        <w:t>fragments</w:t>
      </w:r>
      <w:r w:rsidR="00335527" w:rsidRPr="00DC6EA6">
        <w:rPr>
          <w:rFonts w:ascii="Times New Roman" w:hAnsi="Times New Roman" w:cs="Times New Roman"/>
        </w:rPr>
        <w:t>, du silence »</w:t>
      </w:r>
      <w:r w:rsidR="00335527" w:rsidRPr="00DC6EA6">
        <w:rPr>
          <w:rStyle w:val="Appelnotedebasdep"/>
          <w:rFonts w:ascii="Times New Roman" w:hAnsi="Times New Roman" w:cs="Times New Roman"/>
        </w:rPr>
        <w:footnoteReference w:id="11"/>
      </w:r>
      <w:r w:rsidR="00335527" w:rsidRPr="00DC6EA6">
        <w:rPr>
          <w:rFonts w:ascii="Times New Roman" w:hAnsi="Times New Roman" w:cs="Times New Roman"/>
        </w:rPr>
        <w:t>.</w:t>
      </w:r>
      <w:r w:rsidR="00982C2D" w:rsidRPr="00DC6EA6">
        <w:rPr>
          <w:rFonts w:ascii="Times New Roman" w:hAnsi="Times New Roman" w:cs="Times New Roman"/>
        </w:rPr>
        <w:t xml:space="preserve"> Au lecte</w:t>
      </w:r>
      <w:r w:rsidR="004E3392" w:rsidRPr="00DC6EA6">
        <w:rPr>
          <w:rFonts w:ascii="Times New Roman" w:hAnsi="Times New Roman" w:cs="Times New Roman"/>
        </w:rPr>
        <w:t>ur</w:t>
      </w:r>
      <w:r w:rsidR="00982C2D" w:rsidRPr="00DC6EA6">
        <w:rPr>
          <w:rFonts w:ascii="Times New Roman" w:hAnsi="Times New Roman" w:cs="Times New Roman"/>
        </w:rPr>
        <w:t xml:space="preserve"> </w:t>
      </w:r>
      <w:r w:rsidR="004E3392" w:rsidRPr="00DC6EA6">
        <w:rPr>
          <w:rFonts w:ascii="Times New Roman" w:hAnsi="Times New Roman" w:cs="Times New Roman"/>
        </w:rPr>
        <w:t>souvent</w:t>
      </w:r>
      <w:r w:rsidR="00982C2D" w:rsidRPr="00DC6EA6">
        <w:rPr>
          <w:rFonts w:ascii="Times New Roman" w:hAnsi="Times New Roman" w:cs="Times New Roman"/>
        </w:rPr>
        <w:t xml:space="preserve"> de rajouter </w:t>
      </w:r>
      <w:r w:rsidR="004E3392" w:rsidRPr="00DC6EA6">
        <w:rPr>
          <w:rFonts w:ascii="Times New Roman" w:hAnsi="Times New Roman" w:cs="Times New Roman"/>
        </w:rPr>
        <w:t>ses propres conjonctions aux phrases la</w:t>
      </w:r>
      <w:r w:rsidR="00D772B2" w:rsidRPr="00DC6EA6">
        <w:rPr>
          <w:rFonts w:ascii="Times New Roman" w:hAnsi="Times New Roman" w:cs="Times New Roman"/>
        </w:rPr>
        <w:t>i</w:t>
      </w:r>
      <w:r w:rsidR="004E3392" w:rsidRPr="00DC6EA6">
        <w:rPr>
          <w:rFonts w:ascii="Times New Roman" w:hAnsi="Times New Roman" w:cs="Times New Roman"/>
        </w:rPr>
        <w:t xml:space="preserve">ssés </w:t>
      </w:r>
      <w:r w:rsidR="00982C2D" w:rsidRPr="00DC6EA6">
        <w:rPr>
          <w:rFonts w:ascii="Times New Roman" w:hAnsi="Times New Roman" w:cs="Times New Roman"/>
        </w:rPr>
        <w:t>libres entre el</w:t>
      </w:r>
      <w:r w:rsidR="004E3392" w:rsidRPr="00DC6EA6">
        <w:rPr>
          <w:rFonts w:ascii="Times New Roman" w:hAnsi="Times New Roman" w:cs="Times New Roman"/>
        </w:rPr>
        <w:t>les</w:t>
      </w:r>
      <w:r w:rsidR="00982C2D" w:rsidRPr="00DC6EA6">
        <w:rPr>
          <w:rFonts w:ascii="Times New Roman" w:hAnsi="Times New Roman" w:cs="Times New Roman"/>
        </w:rPr>
        <w:t xml:space="preserve">. </w:t>
      </w:r>
      <w:r w:rsidR="00AB66DD" w:rsidRPr="00DC6EA6">
        <w:rPr>
          <w:rFonts w:ascii="Times New Roman" w:hAnsi="Times New Roman" w:cs="Times New Roman"/>
        </w:rPr>
        <w:t>Le</w:t>
      </w:r>
      <w:r w:rsidR="00982C2D" w:rsidRPr="00DC6EA6">
        <w:rPr>
          <w:rFonts w:ascii="Times New Roman" w:hAnsi="Times New Roman" w:cs="Times New Roman"/>
        </w:rPr>
        <w:t xml:space="preserve"> héros</w:t>
      </w:r>
      <w:r w:rsidR="00AB66DD" w:rsidRPr="00DC6EA6">
        <w:rPr>
          <w:rFonts w:ascii="Times New Roman" w:hAnsi="Times New Roman" w:cs="Times New Roman"/>
        </w:rPr>
        <w:t xml:space="preserve"> d’un des livres d’Henri Raczymow</w:t>
      </w:r>
      <w:r w:rsidR="00AB66DD" w:rsidRPr="00E1199A">
        <w:rPr>
          <w:rStyle w:val="Appelnotedebasdep"/>
          <w:rFonts w:ascii="Times New Roman" w:hAnsi="Times New Roman" w:cs="Times New Roman"/>
        </w:rPr>
        <w:footnoteReference w:id="12"/>
      </w:r>
      <w:r w:rsidR="00D772B2" w:rsidRPr="00E1199A">
        <w:rPr>
          <w:rFonts w:ascii="Times New Roman" w:hAnsi="Times New Roman" w:cs="Times New Roman"/>
        </w:rPr>
        <w:t xml:space="preserve">, </w:t>
      </w:r>
      <w:r w:rsidR="00E14F58" w:rsidRPr="00E1199A">
        <w:rPr>
          <w:rFonts w:ascii="Times New Roman" w:hAnsi="Times New Roman" w:cs="Times New Roman"/>
          <w:i/>
        </w:rPr>
        <w:t xml:space="preserve">Un garçon </w:t>
      </w:r>
      <w:r w:rsidR="00E1199A" w:rsidRPr="00E1199A">
        <w:rPr>
          <w:rFonts w:ascii="Times New Roman" w:hAnsi="Times New Roman" w:cs="Times New Roman"/>
          <w:i/>
        </w:rPr>
        <w:t>flo</w:t>
      </w:r>
      <w:r w:rsidR="00E1199A">
        <w:rPr>
          <w:rFonts w:ascii="Times New Roman" w:hAnsi="Times New Roman" w:cs="Times New Roman"/>
          <w:i/>
        </w:rPr>
        <w:t>u</w:t>
      </w:r>
      <w:r w:rsidR="00D772B2" w:rsidRPr="00DC6EA6">
        <w:rPr>
          <w:rFonts w:ascii="Times New Roman" w:hAnsi="Times New Roman" w:cs="Times New Roman"/>
        </w:rPr>
        <w:t xml:space="preserve">, </w:t>
      </w:r>
      <w:r w:rsidR="00020461" w:rsidRPr="00DC6EA6">
        <w:rPr>
          <w:rFonts w:ascii="Times New Roman" w:hAnsi="Times New Roman" w:cs="Times New Roman"/>
        </w:rPr>
        <w:t>s’appel</w:t>
      </w:r>
      <w:r w:rsidR="00AB66DD" w:rsidRPr="00DC6EA6">
        <w:rPr>
          <w:rFonts w:ascii="Times New Roman" w:hAnsi="Times New Roman" w:cs="Times New Roman"/>
        </w:rPr>
        <w:t>le</w:t>
      </w:r>
      <w:r w:rsidR="00020461" w:rsidRPr="00DC6EA6">
        <w:rPr>
          <w:rFonts w:ascii="Times New Roman" w:hAnsi="Times New Roman" w:cs="Times New Roman"/>
        </w:rPr>
        <w:t xml:space="preserve"> </w:t>
      </w:r>
      <w:proofErr w:type="spellStart"/>
      <w:r w:rsidR="00020461" w:rsidRPr="00DC6EA6">
        <w:rPr>
          <w:rFonts w:ascii="Times New Roman" w:hAnsi="Times New Roman" w:cs="Times New Roman"/>
        </w:rPr>
        <w:t>Federma</w:t>
      </w:r>
      <w:r w:rsidR="00AB66DD" w:rsidRPr="00DC6EA6">
        <w:rPr>
          <w:rFonts w:ascii="Times New Roman" w:hAnsi="Times New Roman" w:cs="Times New Roman"/>
        </w:rPr>
        <w:t>n</w:t>
      </w:r>
      <w:proofErr w:type="spellEnd"/>
      <w:r w:rsidR="00020461" w:rsidRPr="00DC6EA6">
        <w:rPr>
          <w:rFonts w:ascii="Times New Roman" w:hAnsi="Times New Roman" w:cs="Times New Roman"/>
        </w:rPr>
        <w:t>,</w:t>
      </w:r>
      <w:r w:rsidR="00AB66DD" w:rsidRPr="00DC6EA6">
        <w:rPr>
          <w:rFonts w:ascii="Times New Roman" w:hAnsi="Times New Roman" w:cs="Times New Roman"/>
        </w:rPr>
        <w:t xml:space="preserve"> </w:t>
      </w:r>
      <w:r w:rsidR="00020461" w:rsidRPr="00DC6EA6">
        <w:rPr>
          <w:rFonts w:ascii="Times New Roman" w:hAnsi="Times New Roman" w:cs="Times New Roman"/>
        </w:rPr>
        <w:t>l’</w:t>
      </w:r>
      <w:r w:rsidR="00AB66DD" w:rsidRPr="00DC6EA6">
        <w:rPr>
          <w:rFonts w:ascii="Times New Roman" w:hAnsi="Times New Roman" w:cs="Times New Roman"/>
        </w:rPr>
        <w:t>homme-plume, qui voul</w:t>
      </w:r>
      <w:r w:rsidR="00020461" w:rsidRPr="00DC6EA6">
        <w:rPr>
          <w:rFonts w:ascii="Times New Roman" w:hAnsi="Times New Roman" w:cs="Times New Roman"/>
        </w:rPr>
        <w:t>ut fair</w:t>
      </w:r>
      <w:r w:rsidR="00AB66DD" w:rsidRPr="00DC6EA6">
        <w:rPr>
          <w:rFonts w:ascii="Times New Roman" w:hAnsi="Times New Roman" w:cs="Times New Roman"/>
        </w:rPr>
        <w:t>e</w:t>
      </w:r>
      <w:r w:rsidR="00020461" w:rsidRPr="00DC6EA6">
        <w:rPr>
          <w:rFonts w:ascii="Times New Roman" w:hAnsi="Times New Roman" w:cs="Times New Roman"/>
        </w:rPr>
        <w:t xml:space="preserve"> </w:t>
      </w:r>
      <w:r w:rsidR="00AB66DD" w:rsidRPr="00DC6EA6">
        <w:rPr>
          <w:rFonts w:ascii="Times New Roman" w:hAnsi="Times New Roman" w:cs="Times New Roman"/>
        </w:rPr>
        <w:t>une</w:t>
      </w:r>
      <w:r w:rsidR="00020461" w:rsidRPr="00DC6EA6">
        <w:rPr>
          <w:rFonts w:ascii="Times New Roman" w:hAnsi="Times New Roman" w:cs="Times New Roman"/>
        </w:rPr>
        <w:t xml:space="preserve"> th</w:t>
      </w:r>
      <w:r w:rsidR="00AB66DD" w:rsidRPr="00DC6EA6">
        <w:rPr>
          <w:rFonts w:ascii="Times New Roman" w:hAnsi="Times New Roman" w:cs="Times New Roman"/>
        </w:rPr>
        <w:t>èse</w:t>
      </w:r>
      <w:r w:rsidR="00D772B2" w:rsidRPr="00DC6EA6">
        <w:rPr>
          <w:rFonts w:ascii="Times New Roman" w:hAnsi="Times New Roman" w:cs="Times New Roman"/>
        </w:rPr>
        <w:t xml:space="preserve"> sur la figure de style dite </w:t>
      </w:r>
      <w:r w:rsidR="00020461" w:rsidRPr="00DC6EA6">
        <w:rPr>
          <w:rFonts w:ascii="Times New Roman" w:hAnsi="Times New Roman" w:cs="Times New Roman"/>
        </w:rPr>
        <w:t>asyndète</w:t>
      </w:r>
      <w:r w:rsidR="007D1071" w:rsidRPr="00DC6EA6">
        <w:rPr>
          <w:rFonts w:ascii="Times New Roman" w:hAnsi="Times New Roman" w:cs="Times New Roman"/>
        </w:rPr>
        <w:t xml:space="preserve">, </w:t>
      </w:r>
      <w:proofErr w:type="spellStart"/>
      <w:r w:rsidR="007D1071" w:rsidRPr="00DC6EA6">
        <w:rPr>
          <w:rFonts w:ascii="Times New Roman" w:hAnsi="Times New Roman" w:cs="Times New Roman"/>
          <w:i/>
        </w:rPr>
        <w:t>asyndeton</w:t>
      </w:r>
      <w:proofErr w:type="spellEnd"/>
      <w:r w:rsidR="00AF269D" w:rsidRPr="00DC6EA6">
        <w:rPr>
          <w:rFonts w:ascii="Times New Roman" w:hAnsi="Times New Roman" w:cs="Times New Roman"/>
        </w:rPr>
        <w:t xml:space="preserve"> en grec, </w:t>
      </w:r>
      <w:r w:rsidR="007D1071" w:rsidRPr="00DC6EA6">
        <w:rPr>
          <w:rFonts w:ascii="Times New Roman" w:hAnsi="Times New Roman" w:cs="Times New Roman"/>
        </w:rPr>
        <w:t>qu’on peut traduire par « sans liaison »</w:t>
      </w:r>
      <w:r w:rsidR="00E31042" w:rsidRPr="00DC6EA6">
        <w:rPr>
          <w:rFonts w:ascii="Times New Roman" w:hAnsi="Times New Roman" w:cs="Times New Roman"/>
        </w:rPr>
        <w:t xml:space="preserve">. </w:t>
      </w:r>
      <w:r w:rsidR="00044A37" w:rsidRPr="00DC6EA6">
        <w:rPr>
          <w:rFonts w:ascii="Times New Roman" w:hAnsi="Times New Roman" w:cs="Times New Roman"/>
        </w:rPr>
        <w:t>Le dilemme est un peu celui-là :</w:t>
      </w:r>
      <w:r w:rsidR="00EA1BDF" w:rsidRPr="00DC6EA6">
        <w:rPr>
          <w:rFonts w:ascii="Times New Roman" w:hAnsi="Times New Roman" w:cs="Times New Roman"/>
        </w:rPr>
        <w:t xml:space="preserve"> s</w:t>
      </w:r>
      <w:r w:rsidR="00D772B2" w:rsidRPr="00DC6EA6">
        <w:rPr>
          <w:rFonts w:ascii="Times New Roman" w:hAnsi="Times New Roman" w:cs="Times New Roman"/>
        </w:rPr>
        <w:t xml:space="preserve">oit </w:t>
      </w:r>
      <w:r w:rsidR="007D1071" w:rsidRPr="00DC6EA6">
        <w:rPr>
          <w:rFonts w:ascii="Times New Roman" w:hAnsi="Times New Roman" w:cs="Times New Roman"/>
        </w:rPr>
        <w:t>l</w:t>
      </w:r>
      <w:r w:rsidR="00020461" w:rsidRPr="00DC6EA6">
        <w:rPr>
          <w:rFonts w:ascii="Times New Roman" w:hAnsi="Times New Roman" w:cs="Times New Roman"/>
        </w:rPr>
        <w:t>‘absence de l</w:t>
      </w:r>
      <w:r w:rsidR="007D1071" w:rsidRPr="00DC6EA6">
        <w:rPr>
          <w:rFonts w:ascii="Times New Roman" w:hAnsi="Times New Roman" w:cs="Times New Roman"/>
        </w:rPr>
        <w:t>i</w:t>
      </w:r>
      <w:r w:rsidR="00020461" w:rsidRPr="00DC6EA6">
        <w:rPr>
          <w:rFonts w:ascii="Times New Roman" w:hAnsi="Times New Roman" w:cs="Times New Roman"/>
        </w:rPr>
        <w:t xml:space="preserve">aison, </w:t>
      </w:r>
      <w:r w:rsidR="008504D8">
        <w:rPr>
          <w:rFonts w:ascii="Times New Roman" w:hAnsi="Times New Roman" w:cs="Times New Roman"/>
        </w:rPr>
        <w:t xml:space="preserve">soit </w:t>
      </w:r>
      <w:r w:rsidR="00020461" w:rsidRPr="00DC6EA6">
        <w:rPr>
          <w:rFonts w:ascii="Times New Roman" w:hAnsi="Times New Roman" w:cs="Times New Roman"/>
        </w:rPr>
        <w:t>le grand « </w:t>
      </w:r>
      <w:r w:rsidR="00AB66DD" w:rsidRPr="00DC6EA6">
        <w:rPr>
          <w:rFonts w:ascii="Times New Roman" w:hAnsi="Times New Roman" w:cs="Times New Roman"/>
        </w:rPr>
        <w:t>et »</w:t>
      </w:r>
      <w:r w:rsidR="007D1071" w:rsidRPr="00DC6EA6">
        <w:rPr>
          <w:rFonts w:ascii="Times New Roman" w:hAnsi="Times New Roman" w:cs="Times New Roman"/>
        </w:rPr>
        <w:t xml:space="preserve"> </w:t>
      </w:r>
      <w:r w:rsidR="00E1199A">
        <w:rPr>
          <w:rFonts w:ascii="Times New Roman" w:hAnsi="Times New Roman" w:cs="Times New Roman"/>
        </w:rPr>
        <w:t>f</w:t>
      </w:r>
      <w:r w:rsidR="007D1071" w:rsidRPr="00E1199A">
        <w:rPr>
          <w:rFonts w:ascii="Times New Roman" w:hAnsi="Times New Roman" w:cs="Times New Roman"/>
        </w:rPr>
        <w:t>laubertien</w:t>
      </w:r>
      <w:r w:rsidR="00AB66DD" w:rsidRPr="00E1199A">
        <w:rPr>
          <w:rFonts w:ascii="Times New Roman" w:hAnsi="Times New Roman" w:cs="Times New Roman"/>
        </w:rPr>
        <w:t xml:space="preserve"> </w:t>
      </w:r>
      <w:r w:rsidR="00AB66DD" w:rsidRPr="00DC6EA6">
        <w:rPr>
          <w:rFonts w:ascii="Times New Roman" w:hAnsi="Times New Roman" w:cs="Times New Roman"/>
        </w:rPr>
        <w:t>(</w:t>
      </w:r>
      <w:r w:rsidR="00020461" w:rsidRPr="00DC6EA6">
        <w:rPr>
          <w:rFonts w:ascii="Times New Roman" w:hAnsi="Times New Roman" w:cs="Times New Roman"/>
        </w:rPr>
        <w:t xml:space="preserve">aussi </w:t>
      </w:r>
      <w:r w:rsidR="00AB66DD" w:rsidRPr="00DC6EA6">
        <w:rPr>
          <w:rFonts w:ascii="Times New Roman" w:hAnsi="Times New Roman" w:cs="Times New Roman"/>
        </w:rPr>
        <w:t>bien</w:t>
      </w:r>
      <w:r w:rsidR="00020461" w:rsidRPr="00DC6EA6">
        <w:rPr>
          <w:rFonts w:ascii="Times New Roman" w:hAnsi="Times New Roman" w:cs="Times New Roman"/>
        </w:rPr>
        <w:t xml:space="preserve"> </w:t>
      </w:r>
      <w:r w:rsidR="00AB66DD" w:rsidRPr="00DC6EA6">
        <w:rPr>
          <w:rFonts w:ascii="Times New Roman" w:hAnsi="Times New Roman" w:cs="Times New Roman"/>
        </w:rPr>
        <w:t xml:space="preserve">le </w:t>
      </w:r>
      <w:r w:rsidR="00AB66DD" w:rsidRPr="00DC6EA6">
        <w:rPr>
          <w:rFonts w:ascii="Times New Roman" w:hAnsi="Times New Roman" w:cs="Times New Roman"/>
          <w:i/>
        </w:rPr>
        <w:t>w</w:t>
      </w:r>
      <w:r w:rsidR="00020461" w:rsidRPr="00DC6EA6">
        <w:rPr>
          <w:rFonts w:ascii="Times New Roman" w:hAnsi="Times New Roman" w:cs="Times New Roman"/>
          <w:i/>
        </w:rPr>
        <w:t>aw</w:t>
      </w:r>
      <w:r w:rsidR="00020461" w:rsidRPr="00DC6EA6">
        <w:rPr>
          <w:rFonts w:ascii="Times New Roman" w:hAnsi="Times New Roman" w:cs="Times New Roman"/>
        </w:rPr>
        <w:t xml:space="preserve"> </w:t>
      </w:r>
      <w:r w:rsidR="00154C18" w:rsidRPr="00DC6EA6">
        <w:rPr>
          <w:rFonts w:ascii="Times New Roman" w:hAnsi="Times New Roman" w:cs="Times New Roman"/>
        </w:rPr>
        <w:t xml:space="preserve">conversif </w:t>
      </w:r>
      <w:r w:rsidR="00020461" w:rsidRPr="00DC6EA6">
        <w:rPr>
          <w:rFonts w:ascii="Times New Roman" w:hAnsi="Times New Roman" w:cs="Times New Roman"/>
        </w:rPr>
        <w:t>de l’</w:t>
      </w:r>
      <w:r w:rsidR="00AB66DD" w:rsidRPr="00DC6EA6">
        <w:rPr>
          <w:rFonts w:ascii="Times New Roman" w:hAnsi="Times New Roman" w:cs="Times New Roman"/>
        </w:rPr>
        <w:t>hébreu b</w:t>
      </w:r>
      <w:r w:rsidR="00020461" w:rsidRPr="00DC6EA6">
        <w:rPr>
          <w:rFonts w:ascii="Times New Roman" w:hAnsi="Times New Roman" w:cs="Times New Roman"/>
        </w:rPr>
        <w:t>ib</w:t>
      </w:r>
      <w:r w:rsidR="00AB66DD" w:rsidRPr="00DC6EA6">
        <w:rPr>
          <w:rFonts w:ascii="Times New Roman" w:hAnsi="Times New Roman" w:cs="Times New Roman"/>
        </w:rPr>
        <w:t>l</w:t>
      </w:r>
      <w:r w:rsidR="00020461" w:rsidRPr="00DC6EA6">
        <w:rPr>
          <w:rFonts w:ascii="Times New Roman" w:hAnsi="Times New Roman" w:cs="Times New Roman"/>
        </w:rPr>
        <w:t>ique</w:t>
      </w:r>
      <w:r w:rsidR="00AB66DD" w:rsidRPr="00DC6EA6">
        <w:rPr>
          <w:rFonts w:ascii="Times New Roman" w:hAnsi="Times New Roman" w:cs="Times New Roman"/>
        </w:rPr>
        <w:t>)</w:t>
      </w:r>
      <w:r w:rsidR="00044A37" w:rsidRPr="00DC6EA6">
        <w:rPr>
          <w:rFonts w:ascii="Times New Roman" w:hAnsi="Times New Roman" w:cs="Times New Roman"/>
        </w:rPr>
        <w:t>.</w:t>
      </w:r>
      <w:r w:rsidR="00080B5F" w:rsidRPr="00DC6EA6">
        <w:rPr>
          <w:rFonts w:ascii="Times New Roman" w:hAnsi="Times New Roman" w:cs="Times New Roman"/>
        </w:rPr>
        <w:t xml:space="preserve"> </w:t>
      </w:r>
      <w:r w:rsidR="00020461" w:rsidRPr="00DC6EA6">
        <w:rPr>
          <w:rFonts w:ascii="Times New Roman" w:hAnsi="Times New Roman" w:cs="Times New Roman"/>
        </w:rPr>
        <w:t xml:space="preserve">Max Kohn est </w:t>
      </w:r>
      <w:r w:rsidR="008504D8">
        <w:rPr>
          <w:rFonts w:ascii="Times New Roman" w:hAnsi="Times New Roman" w:cs="Times New Roman"/>
        </w:rPr>
        <w:t xml:space="preserve">aussi </w:t>
      </w:r>
      <w:r w:rsidR="00020461" w:rsidRPr="00DC6EA6">
        <w:rPr>
          <w:rFonts w:ascii="Times New Roman" w:hAnsi="Times New Roman" w:cs="Times New Roman"/>
        </w:rPr>
        <w:t>un h</w:t>
      </w:r>
      <w:r w:rsidR="00AB66DD" w:rsidRPr="00DC6EA6">
        <w:rPr>
          <w:rFonts w:ascii="Times New Roman" w:hAnsi="Times New Roman" w:cs="Times New Roman"/>
        </w:rPr>
        <w:t>o</w:t>
      </w:r>
      <w:r w:rsidR="00020461" w:rsidRPr="00DC6EA6">
        <w:rPr>
          <w:rFonts w:ascii="Times New Roman" w:hAnsi="Times New Roman" w:cs="Times New Roman"/>
        </w:rPr>
        <w:t>mme-p</w:t>
      </w:r>
      <w:r w:rsidR="00AB66DD" w:rsidRPr="00DC6EA6">
        <w:rPr>
          <w:rFonts w:ascii="Times New Roman" w:hAnsi="Times New Roman" w:cs="Times New Roman"/>
        </w:rPr>
        <w:t>l</w:t>
      </w:r>
      <w:r w:rsidR="00020461" w:rsidRPr="00DC6EA6">
        <w:rPr>
          <w:rFonts w:ascii="Times New Roman" w:hAnsi="Times New Roman" w:cs="Times New Roman"/>
        </w:rPr>
        <w:t>ume, et l’asyn</w:t>
      </w:r>
      <w:r w:rsidR="00AB66DD" w:rsidRPr="00DC6EA6">
        <w:rPr>
          <w:rFonts w:ascii="Times New Roman" w:hAnsi="Times New Roman" w:cs="Times New Roman"/>
        </w:rPr>
        <w:t xml:space="preserve">dète est </w:t>
      </w:r>
      <w:r w:rsidR="008E32B4" w:rsidRPr="00DC6EA6">
        <w:rPr>
          <w:rFonts w:ascii="Times New Roman" w:hAnsi="Times New Roman" w:cs="Times New Roman"/>
        </w:rPr>
        <w:t xml:space="preserve">dans </w:t>
      </w:r>
      <w:r w:rsidR="00AB66DD" w:rsidRPr="00DC6EA6">
        <w:rPr>
          <w:rFonts w:ascii="Times New Roman" w:hAnsi="Times New Roman" w:cs="Times New Roman"/>
        </w:rPr>
        <w:t>son style. Gore Vid</w:t>
      </w:r>
      <w:r w:rsidR="00020461" w:rsidRPr="00DC6EA6">
        <w:rPr>
          <w:rFonts w:ascii="Times New Roman" w:hAnsi="Times New Roman" w:cs="Times New Roman"/>
        </w:rPr>
        <w:t>al dit très bien que le style</w:t>
      </w:r>
      <w:r w:rsidR="00AB66DD" w:rsidRPr="00DC6EA6">
        <w:rPr>
          <w:rFonts w:ascii="Times New Roman" w:hAnsi="Times New Roman" w:cs="Times New Roman"/>
        </w:rPr>
        <w:t xml:space="preserve">, </w:t>
      </w:r>
      <w:r w:rsidR="00020461" w:rsidRPr="00DC6EA6">
        <w:rPr>
          <w:rFonts w:ascii="Times New Roman" w:hAnsi="Times New Roman" w:cs="Times New Roman"/>
        </w:rPr>
        <w:t>c’est u</w:t>
      </w:r>
      <w:r w:rsidR="00AB66DD" w:rsidRPr="00DC6EA6">
        <w:rPr>
          <w:rFonts w:ascii="Times New Roman" w:hAnsi="Times New Roman" w:cs="Times New Roman"/>
        </w:rPr>
        <w:t>n</w:t>
      </w:r>
      <w:r w:rsidR="00080B5F" w:rsidRPr="00DC6EA6">
        <w:rPr>
          <w:rFonts w:ascii="Times New Roman" w:hAnsi="Times New Roman" w:cs="Times New Roman"/>
        </w:rPr>
        <w:t xml:space="preserve"> homme qui sait qui il est, ou, comme dirait Freud, un homme devenu (</w:t>
      </w:r>
      <w:proofErr w:type="spellStart"/>
      <w:r w:rsidR="00080B5F" w:rsidRPr="00DC6EA6">
        <w:rPr>
          <w:rFonts w:ascii="Times New Roman" w:hAnsi="Times New Roman" w:cs="Times New Roman"/>
          <w:i/>
        </w:rPr>
        <w:t>geworden</w:t>
      </w:r>
      <w:proofErr w:type="spellEnd"/>
      <w:r w:rsidR="00EA1BDF" w:rsidRPr="00DC6EA6">
        <w:rPr>
          <w:rFonts w:ascii="Times New Roman" w:hAnsi="Times New Roman" w:cs="Times New Roman"/>
        </w:rPr>
        <w:t>).</w:t>
      </w:r>
    </w:p>
    <w:p w14:paraId="3EC509CE" w14:textId="385566DA" w:rsidR="007D1071" w:rsidRPr="00DC6EA6" w:rsidRDefault="00020461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>L’</w:t>
      </w:r>
      <w:r w:rsidR="007D1071" w:rsidRPr="00DC6EA6">
        <w:rPr>
          <w:rFonts w:ascii="Times New Roman" w:hAnsi="Times New Roman" w:cs="Times New Roman"/>
        </w:rPr>
        <w:t xml:space="preserve">asyndète dit </w:t>
      </w:r>
      <w:r w:rsidR="00D772B2" w:rsidRPr="00DC6EA6">
        <w:rPr>
          <w:rFonts w:ascii="Times New Roman" w:hAnsi="Times New Roman" w:cs="Times New Roman"/>
        </w:rPr>
        <w:t xml:space="preserve">aussi </w:t>
      </w:r>
      <w:r w:rsidR="007D1071" w:rsidRPr="00DC6EA6">
        <w:rPr>
          <w:rFonts w:ascii="Times New Roman" w:hAnsi="Times New Roman" w:cs="Times New Roman"/>
        </w:rPr>
        <w:t>que deux lettres se</w:t>
      </w:r>
      <w:r w:rsidRPr="00DC6EA6">
        <w:rPr>
          <w:rFonts w:ascii="Times New Roman" w:hAnsi="Times New Roman" w:cs="Times New Roman"/>
        </w:rPr>
        <w:t xml:space="preserve"> suivent, </w:t>
      </w:r>
      <w:r w:rsidR="007D1071" w:rsidRPr="00DC6EA6">
        <w:rPr>
          <w:rFonts w:ascii="Times New Roman" w:hAnsi="Times New Roman" w:cs="Times New Roman"/>
        </w:rPr>
        <w:t>et que chacune a sa vie, et qu’</w:t>
      </w:r>
      <w:r w:rsidR="00FC6E9D" w:rsidRPr="00DC6EA6">
        <w:rPr>
          <w:rFonts w:ascii="Times New Roman" w:hAnsi="Times New Roman" w:cs="Times New Roman"/>
        </w:rPr>
        <w:t>il faut un m</w:t>
      </w:r>
      <w:r w:rsidR="007D1071" w:rsidRPr="00DC6EA6">
        <w:rPr>
          <w:rFonts w:ascii="Times New Roman" w:hAnsi="Times New Roman" w:cs="Times New Roman"/>
        </w:rPr>
        <w:t>idrash</w:t>
      </w:r>
      <w:r w:rsidR="000C0083" w:rsidRPr="00DC6EA6">
        <w:rPr>
          <w:rStyle w:val="Appelnotedebasdep"/>
          <w:rFonts w:ascii="Times New Roman" w:hAnsi="Times New Roman" w:cs="Times New Roman"/>
        </w:rPr>
        <w:footnoteReference w:id="13"/>
      </w:r>
      <w:r w:rsidR="00FC6E9D" w:rsidRPr="00DC6EA6">
        <w:rPr>
          <w:rFonts w:ascii="Times New Roman" w:hAnsi="Times New Roman" w:cs="Times New Roman"/>
        </w:rPr>
        <w:t xml:space="preserve">, une histoire, une invention </w:t>
      </w:r>
      <w:r w:rsidR="007D1071" w:rsidRPr="00DC6EA6">
        <w:rPr>
          <w:rFonts w:ascii="Times New Roman" w:hAnsi="Times New Roman" w:cs="Times New Roman"/>
        </w:rPr>
        <w:t>p</w:t>
      </w:r>
      <w:r w:rsidR="00FC6E9D" w:rsidRPr="00DC6EA6">
        <w:rPr>
          <w:rFonts w:ascii="Times New Roman" w:hAnsi="Times New Roman" w:cs="Times New Roman"/>
        </w:rPr>
        <w:t>o</w:t>
      </w:r>
      <w:r w:rsidR="007D1071" w:rsidRPr="00DC6EA6">
        <w:rPr>
          <w:rFonts w:ascii="Times New Roman" w:hAnsi="Times New Roman" w:cs="Times New Roman"/>
        </w:rPr>
        <w:t>ur le</w:t>
      </w:r>
      <w:r w:rsidR="00FC6E9D" w:rsidRPr="00DC6EA6">
        <w:rPr>
          <w:rFonts w:ascii="Times New Roman" w:hAnsi="Times New Roman" w:cs="Times New Roman"/>
        </w:rPr>
        <w:t>s relier</w:t>
      </w:r>
      <w:r w:rsidR="007D1071" w:rsidRPr="00DC6EA6">
        <w:rPr>
          <w:rFonts w:ascii="Times New Roman" w:hAnsi="Times New Roman" w:cs="Times New Roman"/>
        </w:rPr>
        <w:t xml:space="preserve"> parfois. </w:t>
      </w:r>
      <w:r w:rsidR="00FC6E9D" w:rsidRPr="00DC6EA6">
        <w:rPr>
          <w:rFonts w:ascii="Times New Roman" w:hAnsi="Times New Roman" w:cs="Times New Roman"/>
        </w:rPr>
        <w:t xml:space="preserve">Max Kohn le dit </w:t>
      </w:r>
      <w:r w:rsidR="00D772B2" w:rsidRPr="00DC6EA6">
        <w:rPr>
          <w:rFonts w:ascii="Times New Roman" w:hAnsi="Times New Roman" w:cs="Times New Roman"/>
        </w:rPr>
        <w:t xml:space="preserve">ainsi </w:t>
      </w:r>
      <w:r w:rsidR="00FC6E9D" w:rsidRPr="00DC6EA6">
        <w:rPr>
          <w:rFonts w:ascii="Times New Roman" w:hAnsi="Times New Roman" w:cs="Times New Roman"/>
        </w:rPr>
        <w:t>à la fin de son introduction : « </w:t>
      </w:r>
      <w:r w:rsidR="00D772B2" w:rsidRPr="00DC6EA6">
        <w:rPr>
          <w:rFonts w:ascii="Times New Roman" w:hAnsi="Times New Roman" w:cs="Times New Roman"/>
        </w:rPr>
        <w:t>U</w:t>
      </w:r>
      <w:r w:rsidR="00FC6E9D" w:rsidRPr="00DC6EA6">
        <w:rPr>
          <w:rFonts w:ascii="Times New Roman" w:hAnsi="Times New Roman" w:cs="Times New Roman"/>
        </w:rPr>
        <w:t xml:space="preserve">ne lettre, c’est un nom. Relier deux noms, cela </w:t>
      </w:r>
      <w:r w:rsidR="00207568">
        <w:rPr>
          <w:rFonts w:ascii="Times New Roman" w:hAnsi="Times New Roman" w:cs="Times New Roman"/>
        </w:rPr>
        <w:t>ne</w:t>
      </w:r>
      <w:r w:rsidR="00FC6E9D" w:rsidRPr="00DC6EA6">
        <w:rPr>
          <w:rFonts w:ascii="Times New Roman" w:hAnsi="Times New Roman" w:cs="Times New Roman"/>
        </w:rPr>
        <w:t xml:space="preserve"> va pas de soi, c’est horizontal et vertical, aigu et chronique, actuel et pris dans l’Histoire »</w:t>
      </w:r>
      <w:r w:rsidR="00FC6E9D" w:rsidRPr="00DC6EA6">
        <w:rPr>
          <w:rStyle w:val="Appelnotedebasdep"/>
          <w:rFonts w:ascii="Times New Roman" w:hAnsi="Times New Roman" w:cs="Times New Roman"/>
        </w:rPr>
        <w:footnoteReference w:id="14"/>
      </w:r>
      <w:r w:rsidR="00207568">
        <w:rPr>
          <w:rFonts w:ascii="Times New Roman" w:hAnsi="Times New Roman" w:cs="Times New Roman"/>
        </w:rPr>
        <w:t>.</w:t>
      </w:r>
      <w:r w:rsidR="00154C18" w:rsidRPr="00DC6EA6">
        <w:rPr>
          <w:rFonts w:ascii="Times New Roman" w:hAnsi="Times New Roman" w:cs="Times New Roman"/>
        </w:rPr>
        <w:t xml:space="preserve"> </w:t>
      </w:r>
    </w:p>
    <w:p w14:paraId="0E7C5456" w14:textId="1BB7EA9C" w:rsidR="003F74D6" w:rsidRPr="00DC6EA6" w:rsidRDefault="008972F4" w:rsidP="006A75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L’unité profonde de ces </w:t>
      </w:r>
      <w:r w:rsidR="00CF2684" w:rsidRPr="00CF2684">
        <w:rPr>
          <w:rFonts w:ascii="Times New Roman" w:hAnsi="Times New Roman" w:cs="Times New Roman"/>
        </w:rPr>
        <w:t>c</w:t>
      </w:r>
      <w:r w:rsidR="00C3199A" w:rsidRPr="00CF2684">
        <w:rPr>
          <w:rFonts w:ascii="Times New Roman" w:hAnsi="Times New Roman" w:cs="Times New Roman"/>
        </w:rPr>
        <w:t>hroniques</w:t>
      </w:r>
      <w:r w:rsidR="00C3199A" w:rsidRPr="00DC6EA6">
        <w:rPr>
          <w:rFonts w:ascii="Times New Roman" w:hAnsi="Times New Roman" w:cs="Times New Roman"/>
        </w:rPr>
        <w:t xml:space="preserve"> </w:t>
      </w:r>
      <w:r w:rsidR="00B52252" w:rsidRPr="00DC6EA6">
        <w:rPr>
          <w:rFonts w:ascii="Times New Roman" w:hAnsi="Times New Roman" w:cs="Times New Roman"/>
        </w:rPr>
        <w:t xml:space="preserve">qui forment une constellation </w:t>
      </w:r>
      <w:r w:rsidR="00C3199A" w:rsidRPr="00DC6EA6">
        <w:rPr>
          <w:rFonts w:ascii="Times New Roman" w:hAnsi="Times New Roman" w:cs="Times New Roman"/>
        </w:rPr>
        <w:t>ne vient pas des sujet</w:t>
      </w:r>
      <w:r w:rsidR="00353A14" w:rsidRPr="00DC6EA6">
        <w:rPr>
          <w:rFonts w:ascii="Times New Roman" w:hAnsi="Times New Roman" w:cs="Times New Roman"/>
        </w:rPr>
        <w:t>s</w:t>
      </w:r>
      <w:r w:rsidR="00C3199A" w:rsidRPr="00DC6EA6">
        <w:rPr>
          <w:rFonts w:ascii="Times New Roman" w:hAnsi="Times New Roman" w:cs="Times New Roman"/>
        </w:rPr>
        <w:t xml:space="preserve"> </w:t>
      </w:r>
      <w:r w:rsidR="00353A14" w:rsidRPr="00DC6EA6">
        <w:rPr>
          <w:rFonts w:ascii="Times New Roman" w:hAnsi="Times New Roman" w:cs="Times New Roman"/>
        </w:rPr>
        <w:t>qu’elles traitent</w:t>
      </w:r>
      <w:r w:rsidR="000E4F33">
        <w:rPr>
          <w:rFonts w:ascii="Times New Roman" w:hAnsi="Times New Roman" w:cs="Times New Roman"/>
        </w:rPr>
        <w:t> :</w:t>
      </w:r>
      <w:r w:rsidR="00C3199A" w:rsidRPr="00DC6EA6">
        <w:rPr>
          <w:rFonts w:ascii="Times New Roman" w:hAnsi="Times New Roman" w:cs="Times New Roman"/>
        </w:rPr>
        <w:t xml:space="preserve"> on y croise l’</w:t>
      </w:r>
      <w:r w:rsidR="00C3199A" w:rsidRPr="00DC6EA6">
        <w:rPr>
          <w:rFonts w:ascii="Times New Roman" w:hAnsi="Times New Roman" w:cs="Times New Roman"/>
          <w:i/>
        </w:rPr>
        <w:t>Orphée</w:t>
      </w:r>
      <w:r w:rsidR="00291C84" w:rsidRPr="00DC6EA6">
        <w:rPr>
          <w:rFonts w:ascii="Times New Roman" w:hAnsi="Times New Roman" w:cs="Times New Roman"/>
        </w:rPr>
        <w:t xml:space="preserve"> de Gluck</w:t>
      </w:r>
      <w:r w:rsidR="00C3199A" w:rsidRPr="00DC6EA6">
        <w:rPr>
          <w:rFonts w:ascii="Times New Roman" w:hAnsi="Times New Roman" w:cs="Times New Roman"/>
        </w:rPr>
        <w:t xml:space="preserve">, Christine Angot, </w:t>
      </w:r>
      <w:r w:rsidR="00353A14" w:rsidRPr="00DC6EA6">
        <w:rPr>
          <w:rFonts w:ascii="Times New Roman" w:hAnsi="Times New Roman" w:cs="Times New Roman"/>
        </w:rPr>
        <w:t>Simone de Beauvoir</w:t>
      </w:r>
      <w:r w:rsidR="00080B5F" w:rsidRPr="00DC6EA6">
        <w:rPr>
          <w:rFonts w:ascii="Times New Roman" w:hAnsi="Times New Roman" w:cs="Times New Roman"/>
        </w:rPr>
        <w:t xml:space="preserve">, </w:t>
      </w:r>
      <w:r w:rsidR="00291C84" w:rsidRPr="00DC6EA6">
        <w:rPr>
          <w:rFonts w:ascii="Times New Roman" w:hAnsi="Times New Roman" w:cs="Times New Roman"/>
        </w:rPr>
        <w:t>Joseph Kessel</w:t>
      </w:r>
      <w:r w:rsidR="00B220E6">
        <w:rPr>
          <w:rFonts w:ascii="Times New Roman" w:hAnsi="Times New Roman" w:cs="Times New Roman"/>
        </w:rPr>
        <w:t>, Confucius</w:t>
      </w:r>
      <w:r w:rsidR="00291C84" w:rsidRPr="00DC6EA6">
        <w:rPr>
          <w:rFonts w:ascii="Times New Roman" w:hAnsi="Times New Roman" w:cs="Times New Roman"/>
        </w:rPr>
        <w:t xml:space="preserve"> et </w:t>
      </w:r>
      <w:r w:rsidR="00353A14" w:rsidRPr="00DC6EA6">
        <w:rPr>
          <w:rFonts w:ascii="Times New Roman" w:hAnsi="Times New Roman" w:cs="Times New Roman"/>
        </w:rPr>
        <w:t>bien d’autres</w:t>
      </w:r>
      <w:r w:rsidR="00291C84" w:rsidRPr="00DC6EA6">
        <w:rPr>
          <w:rFonts w:ascii="Times New Roman" w:hAnsi="Times New Roman" w:cs="Times New Roman"/>
        </w:rPr>
        <w:t xml:space="preserve">. </w:t>
      </w:r>
    </w:p>
    <w:p w14:paraId="216DE021" w14:textId="2FE853ED" w:rsidR="00E31042" w:rsidRPr="001E28D2" w:rsidRDefault="00EA1BDF" w:rsidP="006A7577">
      <w:pPr>
        <w:ind w:firstLine="709"/>
        <w:jc w:val="both"/>
        <w:rPr>
          <w:rFonts w:ascii="Times New Roman" w:hAnsi="Times New Roman" w:cs="Times New Roman"/>
        </w:rPr>
      </w:pPr>
      <w:r w:rsidRPr="001E28D2">
        <w:rPr>
          <w:rFonts w:ascii="Times New Roman" w:hAnsi="Times New Roman" w:cs="Times New Roman"/>
        </w:rPr>
        <w:t>E</w:t>
      </w:r>
      <w:r w:rsidR="009A7BD9" w:rsidRPr="001E28D2">
        <w:rPr>
          <w:rFonts w:ascii="Times New Roman" w:hAnsi="Times New Roman" w:cs="Times New Roman"/>
        </w:rPr>
        <w:t xml:space="preserve">lle vient </w:t>
      </w:r>
      <w:r w:rsidR="00D53C52" w:rsidRPr="001E28D2">
        <w:rPr>
          <w:rFonts w:ascii="Times New Roman" w:hAnsi="Times New Roman" w:cs="Times New Roman"/>
        </w:rPr>
        <w:t xml:space="preserve">du sujet </w:t>
      </w:r>
      <w:r w:rsidR="009A7BD9" w:rsidRPr="001E28D2">
        <w:rPr>
          <w:rFonts w:ascii="Times New Roman" w:hAnsi="Times New Roman" w:cs="Times New Roman"/>
        </w:rPr>
        <w:t xml:space="preserve">qui les </w:t>
      </w:r>
      <w:r w:rsidR="00D53C52" w:rsidRPr="001E28D2">
        <w:rPr>
          <w:rFonts w:ascii="Times New Roman" w:hAnsi="Times New Roman" w:cs="Times New Roman"/>
        </w:rPr>
        <w:t>écrit et e</w:t>
      </w:r>
      <w:r w:rsidRPr="001E28D2">
        <w:rPr>
          <w:rFonts w:ascii="Times New Roman" w:hAnsi="Times New Roman" w:cs="Times New Roman"/>
        </w:rPr>
        <w:t xml:space="preserve">lle vient </w:t>
      </w:r>
      <w:r w:rsidR="0082445C" w:rsidRPr="001E28D2">
        <w:rPr>
          <w:rFonts w:ascii="Times New Roman" w:hAnsi="Times New Roman" w:cs="Times New Roman"/>
        </w:rPr>
        <w:t xml:space="preserve">bien sûr </w:t>
      </w:r>
      <w:r w:rsidR="00E31042" w:rsidRPr="001E28D2">
        <w:rPr>
          <w:rFonts w:ascii="Times New Roman" w:hAnsi="Times New Roman" w:cs="Times New Roman"/>
        </w:rPr>
        <w:t>des nervur</w:t>
      </w:r>
      <w:r w:rsidR="00B52252" w:rsidRPr="001E28D2">
        <w:rPr>
          <w:rFonts w:ascii="Times New Roman" w:hAnsi="Times New Roman" w:cs="Times New Roman"/>
        </w:rPr>
        <w:t>es qui revie</w:t>
      </w:r>
      <w:r w:rsidR="00E31042" w:rsidRPr="001E28D2">
        <w:rPr>
          <w:rFonts w:ascii="Times New Roman" w:hAnsi="Times New Roman" w:cs="Times New Roman"/>
        </w:rPr>
        <w:t xml:space="preserve">nnent. </w:t>
      </w:r>
    </w:p>
    <w:p w14:paraId="56D89395" w14:textId="30192DAB" w:rsidR="008D1DF1" w:rsidRPr="00DC6EA6" w:rsidRDefault="00DA03E3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>La musique</w:t>
      </w:r>
      <w:r w:rsidR="008D1DF1" w:rsidRPr="00DC6EA6">
        <w:rPr>
          <w:rFonts w:ascii="Times New Roman" w:hAnsi="Times New Roman" w:cs="Times New Roman"/>
        </w:rPr>
        <w:t xml:space="preserve"> est </w:t>
      </w:r>
      <w:r w:rsidR="00F30FFE" w:rsidRPr="00DC6EA6">
        <w:rPr>
          <w:rFonts w:ascii="Times New Roman" w:hAnsi="Times New Roman" w:cs="Times New Roman"/>
        </w:rPr>
        <w:t>l’une d’elle</w:t>
      </w:r>
      <w:r w:rsidR="001E28D2">
        <w:rPr>
          <w:rFonts w:ascii="Times New Roman" w:hAnsi="Times New Roman" w:cs="Times New Roman"/>
        </w:rPr>
        <w:t>s</w:t>
      </w:r>
      <w:r w:rsidRPr="00DC6EA6">
        <w:rPr>
          <w:rFonts w:ascii="Times New Roman" w:hAnsi="Times New Roman" w:cs="Times New Roman"/>
        </w:rPr>
        <w:t>. Freud n’</w:t>
      </w:r>
      <w:r w:rsidR="0045489F" w:rsidRPr="00DC6EA6">
        <w:rPr>
          <w:rFonts w:ascii="Times New Roman" w:hAnsi="Times New Roman" w:cs="Times New Roman"/>
        </w:rPr>
        <w:t>aimait pas la musique dit-on. Max K</w:t>
      </w:r>
      <w:r w:rsidRPr="00DC6EA6">
        <w:rPr>
          <w:rFonts w:ascii="Times New Roman" w:hAnsi="Times New Roman" w:cs="Times New Roman"/>
        </w:rPr>
        <w:t>ohn est du cô</w:t>
      </w:r>
      <w:r w:rsidR="0045489F" w:rsidRPr="00DC6EA6">
        <w:rPr>
          <w:rFonts w:ascii="Times New Roman" w:hAnsi="Times New Roman" w:cs="Times New Roman"/>
        </w:rPr>
        <w:t>té de T</w:t>
      </w:r>
      <w:r w:rsidRPr="00DC6EA6">
        <w:rPr>
          <w:rFonts w:ascii="Times New Roman" w:hAnsi="Times New Roman" w:cs="Times New Roman"/>
        </w:rPr>
        <w:t>heodor Reik</w:t>
      </w:r>
      <w:r w:rsidR="0045489F" w:rsidRPr="00DC6EA6">
        <w:rPr>
          <w:rFonts w:ascii="Times New Roman" w:hAnsi="Times New Roman" w:cs="Times New Roman"/>
        </w:rPr>
        <w:t>, lui-même journaliste</w:t>
      </w:r>
      <w:r w:rsidR="007027B5" w:rsidRPr="00DC6EA6">
        <w:rPr>
          <w:rFonts w:ascii="Times New Roman" w:hAnsi="Times New Roman" w:cs="Times New Roman"/>
        </w:rPr>
        <w:t xml:space="preserve"> musical</w:t>
      </w:r>
      <w:r w:rsidR="0045489F" w:rsidRPr="00DC6EA6">
        <w:rPr>
          <w:rFonts w:ascii="Times New Roman" w:hAnsi="Times New Roman" w:cs="Times New Roman"/>
        </w:rPr>
        <w:t xml:space="preserve">, </w:t>
      </w:r>
      <w:r w:rsidRPr="00DC6EA6">
        <w:rPr>
          <w:rFonts w:ascii="Times New Roman" w:hAnsi="Times New Roman" w:cs="Times New Roman"/>
        </w:rPr>
        <w:t>et a une oreille</w:t>
      </w:r>
      <w:r w:rsidR="0045489F" w:rsidRPr="00DC6EA6">
        <w:rPr>
          <w:rFonts w:ascii="Times New Roman" w:hAnsi="Times New Roman" w:cs="Times New Roman"/>
        </w:rPr>
        <w:t xml:space="preserve">. </w:t>
      </w:r>
      <w:r w:rsidR="00291C84" w:rsidRPr="00DC6EA6">
        <w:rPr>
          <w:rFonts w:ascii="Times New Roman" w:hAnsi="Times New Roman" w:cs="Times New Roman"/>
        </w:rPr>
        <w:t>La psychanalyse défait l</w:t>
      </w:r>
      <w:r w:rsidR="007027B5" w:rsidRPr="00DC6EA6">
        <w:rPr>
          <w:rFonts w:ascii="Times New Roman" w:hAnsi="Times New Roman" w:cs="Times New Roman"/>
        </w:rPr>
        <w:t>’évidence</w:t>
      </w:r>
      <w:r w:rsidR="00291C84" w:rsidRPr="00DC6EA6">
        <w:rPr>
          <w:rFonts w:ascii="Times New Roman" w:hAnsi="Times New Roman" w:cs="Times New Roman"/>
        </w:rPr>
        <w:t xml:space="preserve"> du </w:t>
      </w:r>
      <w:r w:rsidR="007027B5" w:rsidRPr="00DC6EA6">
        <w:rPr>
          <w:rFonts w:ascii="Times New Roman" w:hAnsi="Times New Roman" w:cs="Times New Roman"/>
        </w:rPr>
        <w:t>ronronnement des signifiants</w:t>
      </w:r>
      <w:r w:rsidR="00EA1BDF" w:rsidRPr="00DC6EA6">
        <w:rPr>
          <w:rFonts w:ascii="Times New Roman" w:hAnsi="Times New Roman" w:cs="Times New Roman"/>
        </w:rPr>
        <w:t xml:space="preserve">, </w:t>
      </w:r>
      <w:r w:rsidR="00C2120F" w:rsidRPr="00DC6EA6">
        <w:rPr>
          <w:rFonts w:ascii="Times New Roman" w:hAnsi="Times New Roman" w:cs="Times New Roman"/>
        </w:rPr>
        <w:t>qui par la censure souvent sont</w:t>
      </w:r>
      <w:r w:rsidR="006F2F94" w:rsidRPr="00DC6EA6">
        <w:rPr>
          <w:rFonts w:ascii="Times New Roman" w:hAnsi="Times New Roman" w:cs="Times New Roman"/>
        </w:rPr>
        <w:t xml:space="preserve"> </w:t>
      </w:r>
      <w:r w:rsidR="00EA1BDF" w:rsidRPr="00DC6EA6">
        <w:rPr>
          <w:rFonts w:ascii="Times New Roman" w:hAnsi="Times New Roman" w:cs="Times New Roman"/>
        </w:rPr>
        <w:t>affecté</w:t>
      </w:r>
      <w:r w:rsidR="00207568">
        <w:rPr>
          <w:rFonts w:ascii="Times New Roman" w:hAnsi="Times New Roman" w:cs="Times New Roman"/>
        </w:rPr>
        <w:t>s</w:t>
      </w:r>
      <w:r w:rsidR="00EA1BDF" w:rsidRPr="00DC6EA6">
        <w:rPr>
          <w:rFonts w:ascii="Times New Roman" w:hAnsi="Times New Roman" w:cs="Times New Roman"/>
        </w:rPr>
        <w:t xml:space="preserve"> à </w:t>
      </w:r>
      <w:r w:rsidR="00C2120F" w:rsidRPr="00DC6EA6">
        <w:rPr>
          <w:rFonts w:ascii="Times New Roman" w:hAnsi="Times New Roman" w:cs="Times New Roman"/>
        </w:rPr>
        <w:t>leur</w:t>
      </w:r>
      <w:r w:rsidR="00EA1BDF" w:rsidRPr="00DC6EA6">
        <w:rPr>
          <w:rFonts w:ascii="Times New Roman" w:hAnsi="Times New Roman" w:cs="Times New Roman"/>
        </w:rPr>
        <w:t xml:space="preserve"> place </w:t>
      </w:r>
      <w:r w:rsidR="00C2120F" w:rsidRPr="00DC6EA6">
        <w:rPr>
          <w:rFonts w:ascii="Times New Roman" w:hAnsi="Times New Roman" w:cs="Times New Roman"/>
        </w:rPr>
        <w:t xml:space="preserve">standard ; quant à la musique elle </w:t>
      </w:r>
      <w:r w:rsidR="008F5E0D" w:rsidRPr="00DC6EA6">
        <w:rPr>
          <w:rFonts w:ascii="Times New Roman" w:hAnsi="Times New Roman" w:cs="Times New Roman"/>
        </w:rPr>
        <w:t>désignifie</w:t>
      </w:r>
      <w:r w:rsidR="00C66406">
        <w:rPr>
          <w:rFonts w:ascii="Times New Roman" w:hAnsi="Times New Roman" w:cs="Times New Roman"/>
        </w:rPr>
        <w:t>,</w:t>
      </w:r>
      <w:r w:rsidR="008F5E0D" w:rsidRPr="00DC6EA6">
        <w:rPr>
          <w:rFonts w:ascii="Times New Roman" w:hAnsi="Times New Roman" w:cs="Times New Roman"/>
        </w:rPr>
        <w:t xml:space="preserve"> si on veut. A</w:t>
      </w:r>
      <w:r w:rsidR="007027B5" w:rsidRPr="00DC6EA6">
        <w:rPr>
          <w:rFonts w:ascii="Times New Roman" w:hAnsi="Times New Roman" w:cs="Times New Roman"/>
        </w:rPr>
        <w:t>nalys</w:t>
      </w:r>
      <w:r w:rsidR="00AB339A" w:rsidRPr="00DC6EA6">
        <w:rPr>
          <w:rFonts w:ascii="Times New Roman" w:hAnsi="Times New Roman" w:cs="Times New Roman"/>
        </w:rPr>
        <w:t xml:space="preserve">te </w:t>
      </w:r>
      <w:r w:rsidR="007027B5" w:rsidRPr="00DC6EA6">
        <w:rPr>
          <w:rFonts w:ascii="Times New Roman" w:hAnsi="Times New Roman" w:cs="Times New Roman"/>
        </w:rPr>
        <w:t xml:space="preserve">et analysant </w:t>
      </w:r>
      <w:r w:rsidR="00C17A05" w:rsidRPr="00DC6EA6">
        <w:rPr>
          <w:rFonts w:ascii="Times New Roman" w:hAnsi="Times New Roman" w:cs="Times New Roman"/>
        </w:rPr>
        <w:t xml:space="preserve">doivent </w:t>
      </w:r>
      <w:r w:rsidR="007027B5" w:rsidRPr="00DC6EA6">
        <w:rPr>
          <w:rFonts w:ascii="Times New Roman" w:hAnsi="Times New Roman" w:cs="Times New Roman"/>
        </w:rPr>
        <w:t>appren</w:t>
      </w:r>
      <w:r w:rsidR="00C17A05" w:rsidRPr="00DC6EA6">
        <w:rPr>
          <w:rFonts w:ascii="Times New Roman" w:hAnsi="Times New Roman" w:cs="Times New Roman"/>
        </w:rPr>
        <w:t xml:space="preserve">dre </w:t>
      </w:r>
      <w:r w:rsidR="007027B5" w:rsidRPr="00DC6EA6">
        <w:rPr>
          <w:rFonts w:ascii="Times New Roman" w:hAnsi="Times New Roman" w:cs="Times New Roman"/>
        </w:rPr>
        <w:t>à</w:t>
      </w:r>
      <w:r w:rsidR="00C17A05" w:rsidRPr="00DC6EA6">
        <w:rPr>
          <w:rFonts w:ascii="Times New Roman" w:hAnsi="Times New Roman" w:cs="Times New Roman"/>
        </w:rPr>
        <w:t xml:space="preserve"> </w:t>
      </w:r>
      <w:r w:rsidR="007027B5" w:rsidRPr="00DC6EA6">
        <w:rPr>
          <w:rFonts w:ascii="Times New Roman" w:hAnsi="Times New Roman" w:cs="Times New Roman"/>
        </w:rPr>
        <w:t xml:space="preserve">jouer </w:t>
      </w:r>
      <w:r w:rsidR="00C17A05" w:rsidRPr="00DC6EA6">
        <w:rPr>
          <w:rFonts w:ascii="Times New Roman" w:hAnsi="Times New Roman" w:cs="Times New Roman"/>
        </w:rPr>
        <w:t>ensemble</w:t>
      </w:r>
      <w:r w:rsidR="007027B5" w:rsidRPr="00DC6EA6">
        <w:rPr>
          <w:rFonts w:ascii="Times New Roman" w:hAnsi="Times New Roman" w:cs="Times New Roman"/>
        </w:rPr>
        <w:t xml:space="preserve"> un duo. Ils doive</w:t>
      </w:r>
      <w:r w:rsidR="00C17A05" w:rsidRPr="00DC6EA6">
        <w:rPr>
          <w:rFonts w:ascii="Times New Roman" w:hAnsi="Times New Roman" w:cs="Times New Roman"/>
        </w:rPr>
        <w:t>n</w:t>
      </w:r>
      <w:r w:rsidR="007027B5" w:rsidRPr="00DC6EA6">
        <w:rPr>
          <w:rFonts w:ascii="Times New Roman" w:hAnsi="Times New Roman" w:cs="Times New Roman"/>
        </w:rPr>
        <w:t>t s’</w:t>
      </w:r>
      <w:r w:rsidR="00C17A05" w:rsidRPr="00DC6EA6">
        <w:rPr>
          <w:rFonts w:ascii="Times New Roman" w:hAnsi="Times New Roman" w:cs="Times New Roman"/>
        </w:rPr>
        <w:t>accorde</w:t>
      </w:r>
      <w:r w:rsidR="00AF269D" w:rsidRPr="00DC6EA6">
        <w:rPr>
          <w:rFonts w:ascii="Times New Roman" w:hAnsi="Times New Roman" w:cs="Times New Roman"/>
        </w:rPr>
        <w:t>r</w:t>
      </w:r>
      <w:r w:rsidR="007027B5" w:rsidRPr="00DC6EA6">
        <w:rPr>
          <w:rFonts w:ascii="Times New Roman" w:hAnsi="Times New Roman" w:cs="Times New Roman"/>
        </w:rPr>
        <w:t>,</w:t>
      </w:r>
      <w:r w:rsidR="00C17A05" w:rsidRPr="00DC6EA6">
        <w:rPr>
          <w:rFonts w:ascii="Times New Roman" w:hAnsi="Times New Roman" w:cs="Times New Roman"/>
        </w:rPr>
        <w:t xml:space="preserve"> sans excès, et u</w:t>
      </w:r>
      <w:r w:rsidR="00A43C99" w:rsidRPr="00DC6EA6">
        <w:rPr>
          <w:rFonts w:ascii="Times New Roman" w:hAnsi="Times New Roman" w:cs="Times New Roman"/>
        </w:rPr>
        <w:t>ne</w:t>
      </w:r>
      <w:r w:rsidR="008F5E0D" w:rsidRPr="00DC6EA6">
        <w:rPr>
          <w:rFonts w:ascii="Times New Roman" w:hAnsi="Times New Roman" w:cs="Times New Roman"/>
        </w:rPr>
        <w:t xml:space="preserve"> l</w:t>
      </w:r>
      <w:r w:rsidR="00080B5F" w:rsidRPr="00DC6EA6">
        <w:rPr>
          <w:rFonts w:ascii="Times New Roman" w:hAnsi="Times New Roman" w:cs="Times New Roman"/>
        </w:rPr>
        <w:t xml:space="preserve">angue </w:t>
      </w:r>
      <w:r w:rsidR="00C17A05" w:rsidRPr="00DC6EA6">
        <w:rPr>
          <w:rFonts w:ascii="Times New Roman" w:hAnsi="Times New Roman" w:cs="Times New Roman"/>
        </w:rPr>
        <w:t xml:space="preserve">un peu </w:t>
      </w:r>
      <w:r w:rsidR="00C17A05" w:rsidRPr="00DC6EA6">
        <w:rPr>
          <w:rFonts w:ascii="Times New Roman" w:hAnsi="Times New Roman" w:cs="Times New Roman"/>
        </w:rPr>
        <w:lastRenderedPageBreak/>
        <w:t xml:space="preserve">commune, </w:t>
      </w:r>
      <w:r w:rsidR="00712A09" w:rsidRPr="00DC6EA6">
        <w:rPr>
          <w:rFonts w:ascii="Times New Roman" w:hAnsi="Times New Roman" w:cs="Times New Roman"/>
        </w:rPr>
        <w:t>sa</w:t>
      </w:r>
      <w:r w:rsidR="00EA1BDF" w:rsidRPr="00DC6EA6">
        <w:rPr>
          <w:rFonts w:ascii="Times New Roman" w:hAnsi="Times New Roman" w:cs="Times New Roman"/>
        </w:rPr>
        <w:t xml:space="preserve">ns les facilités truquées de la </w:t>
      </w:r>
      <w:r w:rsidR="00712A09" w:rsidRPr="00DC6EA6">
        <w:rPr>
          <w:rFonts w:ascii="Times New Roman" w:hAnsi="Times New Roman" w:cs="Times New Roman"/>
        </w:rPr>
        <w:t xml:space="preserve">connivence, </w:t>
      </w:r>
      <w:r w:rsidR="00D7581C">
        <w:rPr>
          <w:rFonts w:ascii="Times New Roman" w:hAnsi="Times New Roman" w:cs="Times New Roman"/>
        </w:rPr>
        <w:t xml:space="preserve">mais </w:t>
      </w:r>
      <w:r w:rsidR="00712A09" w:rsidRPr="00DC6EA6">
        <w:rPr>
          <w:rFonts w:ascii="Times New Roman" w:hAnsi="Times New Roman" w:cs="Times New Roman"/>
        </w:rPr>
        <w:t xml:space="preserve">comme </w:t>
      </w:r>
      <w:r w:rsidR="008F5E0D" w:rsidRPr="00DC6EA6">
        <w:rPr>
          <w:rFonts w:ascii="Times New Roman" w:hAnsi="Times New Roman" w:cs="Times New Roman"/>
        </w:rPr>
        <w:t xml:space="preserve">juste </w:t>
      </w:r>
      <w:r w:rsidR="00C17A05" w:rsidRPr="00DC6EA6">
        <w:rPr>
          <w:rFonts w:ascii="Times New Roman" w:hAnsi="Times New Roman" w:cs="Times New Roman"/>
        </w:rPr>
        <w:t>un air</w:t>
      </w:r>
      <w:r w:rsidR="00A43C99" w:rsidRPr="00DC6EA6">
        <w:rPr>
          <w:rFonts w:ascii="Times New Roman" w:hAnsi="Times New Roman" w:cs="Times New Roman"/>
        </w:rPr>
        <w:t>,</w:t>
      </w:r>
      <w:r w:rsidR="00C17A05" w:rsidRPr="00DC6EA6">
        <w:rPr>
          <w:rFonts w:ascii="Times New Roman" w:hAnsi="Times New Roman" w:cs="Times New Roman"/>
        </w:rPr>
        <w:t xml:space="preserve"> doit s</w:t>
      </w:r>
      <w:r w:rsidR="00A43C99" w:rsidRPr="00DC6EA6">
        <w:rPr>
          <w:rFonts w:ascii="Times New Roman" w:hAnsi="Times New Roman" w:cs="Times New Roman"/>
        </w:rPr>
        <w:t>’</w:t>
      </w:r>
      <w:r w:rsidR="00C17A05" w:rsidRPr="00DC6EA6">
        <w:rPr>
          <w:rFonts w:ascii="Times New Roman" w:hAnsi="Times New Roman" w:cs="Times New Roman"/>
        </w:rPr>
        <w:t>élever.</w:t>
      </w:r>
      <w:r w:rsidR="00080B5F" w:rsidRPr="00DC6EA6">
        <w:rPr>
          <w:rFonts w:ascii="Times New Roman" w:hAnsi="Times New Roman" w:cs="Times New Roman"/>
        </w:rPr>
        <w:t xml:space="preserve"> Il faut aussi veiller à ce que la musique n’écrase pas tout</w:t>
      </w:r>
      <w:r w:rsidR="00AF269D" w:rsidRPr="00DC6EA6">
        <w:rPr>
          <w:rFonts w:ascii="Times New Roman" w:hAnsi="Times New Roman" w:cs="Times New Roman"/>
        </w:rPr>
        <w:t xml:space="preserve"> de sa force </w:t>
      </w:r>
      <w:r w:rsidR="00080B5F" w:rsidRPr="00DC6EA6">
        <w:rPr>
          <w:rFonts w:ascii="Times New Roman" w:hAnsi="Times New Roman" w:cs="Times New Roman"/>
        </w:rPr>
        <w:t>comme e</w:t>
      </w:r>
      <w:r w:rsidR="003C486E" w:rsidRPr="00DC6EA6">
        <w:rPr>
          <w:rFonts w:ascii="Times New Roman" w:hAnsi="Times New Roman" w:cs="Times New Roman"/>
        </w:rPr>
        <w:t xml:space="preserve">lle </w:t>
      </w:r>
      <w:r w:rsidR="00080B5F" w:rsidRPr="00DC6EA6">
        <w:rPr>
          <w:rFonts w:ascii="Times New Roman" w:hAnsi="Times New Roman" w:cs="Times New Roman"/>
        </w:rPr>
        <w:t>écrasa</w:t>
      </w:r>
      <w:r w:rsidR="00AF269D" w:rsidRPr="00DC6EA6">
        <w:rPr>
          <w:rFonts w:ascii="Times New Roman" w:hAnsi="Times New Roman" w:cs="Times New Roman"/>
        </w:rPr>
        <w:t xml:space="preserve"> Orphée</w:t>
      </w:r>
      <w:r w:rsidR="00AF269D" w:rsidRPr="00DC6EA6">
        <w:rPr>
          <w:rStyle w:val="Appelnotedebasdep"/>
          <w:rFonts w:ascii="Times New Roman" w:hAnsi="Times New Roman" w:cs="Times New Roman"/>
        </w:rPr>
        <w:footnoteReference w:id="15"/>
      </w:r>
      <w:r w:rsidR="00080B5F" w:rsidRPr="00DC6EA6">
        <w:rPr>
          <w:rFonts w:ascii="Times New Roman" w:hAnsi="Times New Roman" w:cs="Times New Roman"/>
        </w:rPr>
        <w:t xml:space="preserve">. </w:t>
      </w:r>
      <w:r w:rsidR="00AF269D" w:rsidRPr="00DC6EA6">
        <w:rPr>
          <w:rFonts w:ascii="Times New Roman" w:hAnsi="Times New Roman" w:cs="Times New Roman"/>
        </w:rPr>
        <w:t>Oliver Sacks</w:t>
      </w:r>
      <w:r w:rsidR="002F1D74" w:rsidRPr="00DC6EA6">
        <w:rPr>
          <w:rFonts w:ascii="Times New Roman" w:hAnsi="Times New Roman" w:cs="Times New Roman"/>
        </w:rPr>
        <w:t xml:space="preserve"> l’enseigne</w:t>
      </w:r>
      <w:r w:rsidR="00554A6F" w:rsidRPr="00DC6EA6">
        <w:rPr>
          <w:rFonts w:ascii="Times New Roman" w:hAnsi="Times New Roman" w:cs="Times New Roman"/>
        </w:rPr>
        <w:t xml:space="preserve"> </w:t>
      </w:r>
      <w:r w:rsidR="002F1D74" w:rsidRPr="00DC6EA6">
        <w:rPr>
          <w:rFonts w:ascii="Times New Roman" w:hAnsi="Times New Roman" w:cs="Times New Roman"/>
        </w:rPr>
        <w:t>depuis l’expérience d’</w:t>
      </w:r>
      <w:r w:rsidR="00554A6F" w:rsidRPr="00DC6EA6">
        <w:rPr>
          <w:rFonts w:ascii="Times New Roman" w:hAnsi="Times New Roman" w:cs="Times New Roman"/>
        </w:rPr>
        <w:t xml:space="preserve">un de ses </w:t>
      </w:r>
      <w:r w:rsidR="002F1D74" w:rsidRPr="00DC6EA6">
        <w:rPr>
          <w:rFonts w:ascii="Times New Roman" w:hAnsi="Times New Roman" w:cs="Times New Roman"/>
        </w:rPr>
        <w:t>patients</w:t>
      </w:r>
      <w:r w:rsidR="000C6B97" w:rsidRPr="00DC6EA6">
        <w:rPr>
          <w:rStyle w:val="Appelnotedebasdep"/>
          <w:rFonts w:ascii="Times New Roman" w:hAnsi="Times New Roman" w:cs="Times New Roman"/>
        </w:rPr>
        <w:footnoteReference w:id="16"/>
      </w:r>
      <w:r w:rsidR="002F1D74" w:rsidRPr="00DC6EA6">
        <w:rPr>
          <w:rFonts w:ascii="Times New Roman" w:hAnsi="Times New Roman" w:cs="Times New Roman"/>
        </w:rPr>
        <w:t> : il y a une musique interne, silencieuse, une forme d’</w:t>
      </w:r>
      <w:r w:rsidR="008504D8">
        <w:rPr>
          <w:rFonts w:ascii="Times New Roman" w:hAnsi="Times New Roman" w:cs="Times New Roman"/>
        </w:rPr>
        <w:t>« </w:t>
      </w:r>
      <w:r w:rsidR="002F1D74" w:rsidRPr="00DC6EA6">
        <w:rPr>
          <w:rFonts w:ascii="Times New Roman" w:hAnsi="Times New Roman" w:cs="Times New Roman"/>
        </w:rPr>
        <w:t>hallucination musicale</w:t>
      </w:r>
      <w:r w:rsidR="008504D8">
        <w:rPr>
          <w:rFonts w:ascii="Times New Roman" w:hAnsi="Times New Roman" w:cs="Times New Roman"/>
        </w:rPr>
        <w:t> »</w:t>
      </w:r>
      <w:r w:rsidR="002F1D74" w:rsidRPr="00DC6EA6">
        <w:rPr>
          <w:rFonts w:ascii="Times New Roman" w:hAnsi="Times New Roman" w:cs="Times New Roman"/>
        </w:rPr>
        <w:t>, qui vient suppléer la mémoire qu’on perd</w:t>
      </w:r>
      <w:r w:rsidR="00DC737A">
        <w:rPr>
          <w:rFonts w:ascii="Times New Roman" w:hAnsi="Times New Roman" w:cs="Times New Roman"/>
        </w:rPr>
        <w:t>. I</w:t>
      </w:r>
      <w:r w:rsidR="008504D8">
        <w:rPr>
          <w:rFonts w:ascii="Times New Roman" w:hAnsi="Times New Roman" w:cs="Times New Roman"/>
        </w:rPr>
        <w:t>l y a ainsi des thèmes</w:t>
      </w:r>
      <w:r w:rsidR="002F1D74" w:rsidRPr="00DC6EA6">
        <w:rPr>
          <w:rFonts w:ascii="Times New Roman" w:hAnsi="Times New Roman" w:cs="Times New Roman"/>
        </w:rPr>
        <w:t xml:space="preserve"> </w:t>
      </w:r>
      <w:r w:rsidR="008504D8">
        <w:rPr>
          <w:rFonts w:ascii="Times New Roman" w:hAnsi="Times New Roman" w:cs="Times New Roman"/>
        </w:rPr>
        <w:t xml:space="preserve">qui reviennent. </w:t>
      </w:r>
      <w:r w:rsidR="008972F4">
        <w:rPr>
          <w:rFonts w:ascii="Times New Roman" w:hAnsi="Times New Roman" w:cs="Times New Roman"/>
        </w:rPr>
        <w:t xml:space="preserve">Les </w:t>
      </w:r>
      <w:r w:rsidR="008972F4" w:rsidRPr="008972F4">
        <w:rPr>
          <w:rFonts w:ascii="Times New Roman" w:hAnsi="Times New Roman" w:cs="Times New Roman"/>
          <w:i/>
        </w:rPr>
        <w:t>C</w:t>
      </w:r>
      <w:r w:rsidR="008504D8" w:rsidRPr="008972F4">
        <w:rPr>
          <w:rFonts w:ascii="Times New Roman" w:hAnsi="Times New Roman" w:cs="Times New Roman"/>
          <w:i/>
        </w:rPr>
        <w:t>hroniques</w:t>
      </w:r>
      <w:r w:rsidR="008504D8">
        <w:rPr>
          <w:rFonts w:ascii="Times New Roman" w:hAnsi="Times New Roman" w:cs="Times New Roman"/>
        </w:rPr>
        <w:t xml:space="preserve"> sont aussi une revue de soi. </w:t>
      </w:r>
    </w:p>
    <w:p w14:paraId="6E049157" w14:textId="0451694E" w:rsidR="00B44F8B" w:rsidRPr="00DC6EA6" w:rsidRDefault="0045489F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>Le judaïsme</w:t>
      </w:r>
      <w:r w:rsidR="00473F8A" w:rsidRPr="00DC6EA6">
        <w:rPr>
          <w:rFonts w:ascii="Times New Roman" w:hAnsi="Times New Roman" w:cs="Times New Roman"/>
        </w:rPr>
        <w:t xml:space="preserve"> a sa place. La Shoah prend sa part et Max Kohn interroge, pour la contrer, la position de Georgio Agamben qui conclut dans </w:t>
      </w:r>
      <w:r w:rsidR="00473F8A" w:rsidRPr="00DC6EA6">
        <w:rPr>
          <w:rFonts w:ascii="Times New Roman" w:hAnsi="Times New Roman" w:cs="Times New Roman"/>
          <w:i/>
        </w:rPr>
        <w:t>Ce qui reste d’Auschwitz : l’archiv</w:t>
      </w:r>
      <w:r w:rsidR="000C6B97" w:rsidRPr="00DC6EA6">
        <w:rPr>
          <w:rFonts w:ascii="Times New Roman" w:hAnsi="Times New Roman" w:cs="Times New Roman"/>
          <w:i/>
        </w:rPr>
        <w:t xml:space="preserve">e et le témoin /Homo </w:t>
      </w:r>
      <w:proofErr w:type="spellStart"/>
      <w:r w:rsidR="000C6B97" w:rsidRPr="00DC6EA6">
        <w:rPr>
          <w:rFonts w:ascii="Times New Roman" w:hAnsi="Times New Roman" w:cs="Times New Roman"/>
          <w:i/>
        </w:rPr>
        <w:t>sacer</w:t>
      </w:r>
      <w:proofErr w:type="spellEnd"/>
      <w:r w:rsidR="000C6B97" w:rsidRPr="00DC6EA6">
        <w:rPr>
          <w:rFonts w:ascii="Times New Roman" w:hAnsi="Times New Roman" w:cs="Times New Roman"/>
          <w:i/>
        </w:rPr>
        <w:t xml:space="preserve"> III</w:t>
      </w:r>
      <w:r w:rsidR="00E4099F" w:rsidRPr="00DC6EA6">
        <w:rPr>
          <w:rStyle w:val="Appelnotedebasdep"/>
          <w:rFonts w:ascii="Times New Roman" w:hAnsi="Times New Roman" w:cs="Times New Roman"/>
          <w:i/>
        </w:rPr>
        <w:footnoteReference w:id="17"/>
      </w:r>
      <w:r w:rsidR="00DE6735" w:rsidRPr="00DC6EA6">
        <w:rPr>
          <w:rFonts w:ascii="Times New Roman" w:hAnsi="Times New Roman" w:cs="Times New Roman"/>
        </w:rPr>
        <w:t xml:space="preserve">, à la seule </w:t>
      </w:r>
      <w:r w:rsidR="000C6B97" w:rsidRPr="00DC6EA6">
        <w:rPr>
          <w:rFonts w:ascii="Times New Roman" w:hAnsi="Times New Roman" w:cs="Times New Roman"/>
        </w:rPr>
        <w:t>v</w:t>
      </w:r>
      <w:r w:rsidR="00F10109" w:rsidRPr="00DC6EA6">
        <w:rPr>
          <w:rFonts w:ascii="Times New Roman" w:hAnsi="Times New Roman" w:cs="Times New Roman"/>
        </w:rPr>
        <w:t xml:space="preserve">aleur </w:t>
      </w:r>
      <w:r w:rsidR="00B44F8B" w:rsidRPr="00DC6EA6">
        <w:rPr>
          <w:rFonts w:ascii="Times New Roman" w:hAnsi="Times New Roman" w:cs="Times New Roman"/>
        </w:rPr>
        <w:t>en terme</w:t>
      </w:r>
      <w:r w:rsidR="00D7581C">
        <w:rPr>
          <w:rFonts w:ascii="Times New Roman" w:hAnsi="Times New Roman" w:cs="Times New Roman"/>
        </w:rPr>
        <w:t>s</w:t>
      </w:r>
      <w:r w:rsidR="00B44F8B" w:rsidRPr="00DC6EA6">
        <w:rPr>
          <w:rFonts w:ascii="Times New Roman" w:hAnsi="Times New Roman" w:cs="Times New Roman"/>
        </w:rPr>
        <w:t xml:space="preserve"> </w:t>
      </w:r>
      <w:r w:rsidR="00DE6735" w:rsidRPr="00DC6EA6">
        <w:rPr>
          <w:rFonts w:ascii="Times New Roman" w:hAnsi="Times New Roman" w:cs="Times New Roman"/>
        </w:rPr>
        <w:t>de tém</w:t>
      </w:r>
      <w:r w:rsidR="00F10109" w:rsidRPr="00DC6EA6">
        <w:rPr>
          <w:rFonts w:ascii="Times New Roman" w:hAnsi="Times New Roman" w:cs="Times New Roman"/>
        </w:rPr>
        <w:t>oi</w:t>
      </w:r>
      <w:r w:rsidR="00DE6735" w:rsidRPr="00DC6EA6">
        <w:rPr>
          <w:rFonts w:ascii="Times New Roman" w:hAnsi="Times New Roman" w:cs="Times New Roman"/>
        </w:rPr>
        <w:t>n du « musulman », de celui qui j</w:t>
      </w:r>
      <w:r w:rsidR="00F10109" w:rsidRPr="00DC6EA6">
        <w:rPr>
          <w:rFonts w:ascii="Times New Roman" w:hAnsi="Times New Roman" w:cs="Times New Roman"/>
        </w:rPr>
        <w:t>ustement</w:t>
      </w:r>
      <w:r w:rsidR="00DE6735" w:rsidRPr="00DC6EA6">
        <w:rPr>
          <w:rFonts w:ascii="Times New Roman" w:hAnsi="Times New Roman" w:cs="Times New Roman"/>
        </w:rPr>
        <w:t xml:space="preserve"> </w:t>
      </w:r>
      <w:r w:rsidR="00F10109" w:rsidRPr="00DC6EA6">
        <w:rPr>
          <w:rFonts w:ascii="Times New Roman" w:hAnsi="Times New Roman" w:cs="Times New Roman"/>
        </w:rPr>
        <w:t>ne</w:t>
      </w:r>
      <w:r w:rsidR="00DE6735" w:rsidRPr="00DC6EA6">
        <w:rPr>
          <w:rFonts w:ascii="Times New Roman" w:hAnsi="Times New Roman" w:cs="Times New Roman"/>
        </w:rPr>
        <w:t xml:space="preserve"> peut pl</w:t>
      </w:r>
      <w:r w:rsidR="00F10109" w:rsidRPr="00DC6EA6">
        <w:rPr>
          <w:rFonts w:ascii="Times New Roman" w:hAnsi="Times New Roman" w:cs="Times New Roman"/>
        </w:rPr>
        <w:t>us</w:t>
      </w:r>
      <w:r w:rsidR="00DE6735" w:rsidRPr="00DC6EA6">
        <w:rPr>
          <w:rFonts w:ascii="Times New Roman" w:hAnsi="Times New Roman" w:cs="Times New Roman"/>
        </w:rPr>
        <w:t xml:space="preserve"> té</w:t>
      </w:r>
      <w:r w:rsidR="00F10109" w:rsidRPr="00DC6EA6">
        <w:rPr>
          <w:rFonts w:ascii="Times New Roman" w:hAnsi="Times New Roman" w:cs="Times New Roman"/>
        </w:rPr>
        <w:t>moigner</w:t>
      </w:r>
      <w:r w:rsidR="00E4099F" w:rsidRPr="00DC6EA6">
        <w:rPr>
          <w:rFonts w:ascii="Times New Roman" w:hAnsi="Times New Roman" w:cs="Times New Roman"/>
        </w:rPr>
        <w:t xml:space="preserve">, </w:t>
      </w:r>
      <w:r w:rsidR="00F10109" w:rsidRPr="00DC6EA6">
        <w:rPr>
          <w:rFonts w:ascii="Times New Roman" w:hAnsi="Times New Roman" w:cs="Times New Roman"/>
        </w:rPr>
        <w:t>comme on en lit la description</w:t>
      </w:r>
      <w:r w:rsidR="00DE6735" w:rsidRPr="00DC6EA6">
        <w:rPr>
          <w:rFonts w:ascii="Times New Roman" w:hAnsi="Times New Roman" w:cs="Times New Roman"/>
        </w:rPr>
        <w:t xml:space="preserve"> dans </w:t>
      </w:r>
      <w:r w:rsidR="00DE6735" w:rsidRPr="00DC6EA6">
        <w:rPr>
          <w:rFonts w:ascii="Times New Roman" w:hAnsi="Times New Roman" w:cs="Times New Roman"/>
          <w:i/>
        </w:rPr>
        <w:t>Si c’est un h</w:t>
      </w:r>
      <w:r w:rsidR="00F10109" w:rsidRPr="00DC6EA6">
        <w:rPr>
          <w:rFonts w:ascii="Times New Roman" w:hAnsi="Times New Roman" w:cs="Times New Roman"/>
          <w:i/>
        </w:rPr>
        <w:t>o</w:t>
      </w:r>
      <w:r w:rsidR="00DE6735" w:rsidRPr="00DC6EA6">
        <w:rPr>
          <w:rFonts w:ascii="Times New Roman" w:hAnsi="Times New Roman" w:cs="Times New Roman"/>
          <w:i/>
        </w:rPr>
        <w:t>mme</w:t>
      </w:r>
      <w:r w:rsidR="00DE6735" w:rsidRPr="00DC6EA6">
        <w:rPr>
          <w:rFonts w:ascii="Times New Roman" w:hAnsi="Times New Roman" w:cs="Times New Roman"/>
        </w:rPr>
        <w:t xml:space="preserve"> de Primo Lévi. </w:t>
      </w:r>
      <w:r w:rsidR="00F10109" w:rsidRPr="00DC6EA6">
        <w:rPr>
          <w:rFonts w:ascii="Times New Roman" w:hAnsi="Times New Roman" w:cs="Times New Roman"/>
        </w:rPr>
        <w:t>Non, dit Max Kohn, la Shoah n’a pas</w:t>
      </w:r>
      <w:r w:rsidR="00E4099F" w:rsidRPr="00DC6EA6">
        <w:rPr>
          <w:rFonts w:ascii="Times New Roman" w:hAnsi="Times New Roman" w:cs="Times New Roman"/>
        </w:rPr>
        <w:t xml:space="preserve"> </w:t>
      </w:r>
      <w:r w:rsidR="00F10109" w:rsidRPr="00DC6EA6">
        <w:rPr>
          <w:rFonts w:ascii="Times New Roman" w:hAnsi="Times New Roman" w:cs="Times New Roman"/>
        </w:rPr>
        <w:t>ainsi séparé le parlant du vivant. Il n’y a pas</w:t>
      </w:r>
      <w:r w:rsidR="0017565A" w:rsidRPr="00DC6EA6">
        <w:rPr>
          <w:rFonts w:ascii="Times New Roman" w:hAnsi="Times New Roman" w:cs="Times New Roman"/>
        </w:rPr>
        <w:t xml:space="preserve"> d’un côté</w:t>
      </w:r>
      <w:r w:rsidR="00190BD4">
        <w:rPr>
          <w:rFonts w:ascii="Times New Roman" w:hAnsi="Times New Roman" w:cs="Times New Roman" w:hint="cs"/>
          <w:rtl/>
          <w:lang w:bidi="he-IL"/>
        </w:rPr>
        <w:t> </w:t>
      </w:r>
      <w:r w:rsidR="00190BD4">
        <w:rPr>
          <w:rFonts w:ascii="Times New Roman" w:hAnsi="Times New Roman" w:cs="Times New Roman"/>
          <w:lang w:bidi="he-IL"/>
        </w:rPr>
        <w:t xml:space="preserve">: </w:t>
      </w:r>
      <w:r w:rsidR="00F10109" w:rsidRPr="00DC6EA6">
        <w:rPr>
          <w:rFonts w:ascii="Times New Roman" w:hAnsi="Times New Roman" w:cs="Times New Roman"/>
        </w:rPr>
        <w:t xml:space="preserve">tu vis et tu ne peux parler </w:t>
      </w:r>
      <w:r w:rsidR="0017565A" w:rsidRPr="00DC6EA6">
        <w:rPr>
          <w:rFonts w:ascii="Times New Roman" w:hAnsi="Times New Roman" w:cs="Times New Roman"/>
        </w:rPr>
        <w:t xml:space="preserve">et de l’autre : </w:t>
      </w:r>
      <w:r w:rsidR="00950DF5">
        <w:rPr>
          <w:rFonts w:ascii="Times New Roman" w:hAnsi="Times New Roman" w:cs="Times New Roman"/>
        </w:rPr>
        <w:t>t</w:t>
      </w:r>
      <w:r w:rsidR="00F10109" w:rsidRPr="00DC6EA6">
        <w:rPr>
          <w:rFonts w:ascii="Times New Roman" w:hAnsi="Times New Roman" w:cs="Times New Roman"/>
        </w:rPr>
        <w:t>u parles</w:t>
      </w:r>
      <w:r w:rsidR="002530D9" w:rsidRPr="00DC6EA6">
        <w:rPr>
          <w:rFonts w:ascii="Times New Roman" w:hAnsi="Times New Roman" w:cs="Times New Roman"/>
        </w:rPr>
        <w:t xml:space="preserve"> par</w:t>
      </w:r>
      <w:r w:rsidR="00F10109" w:rsidRPr="00DC6EA6">
        <w:rPr>
          <w:rFonts w:ascii="Times New Roman" w:hAnsi="Times New Roman" w:cs="Times New Roman"/>
        </w:rPr>
        <w:t>ce que tu n’as pas vécu. Du témoig</w:t>
      </w:r>
      <w:r w:rsidR="0017565A" w:rsidRPr="00DC6EA6">
        <w:rPr>
          <w:rFonts w:ascii="Times New Roman" w:hAnsi="Times New Roman" w:cs="Times New Roman"/>
        </w:rPr>
        <w:t>na</w:t>
      </w:r>
      <w:r w:rsidR="00E4099F" w:rsidRPr="00DC6EA6">
        <w:rPr>
          <w:rFonts w:ascii="Times New Roman" w:hAnsi="Times New Roman" w:cs="Times New Roman"/>
        </w:rPr>
        <w:t>ge fragmenté</w:t>
      </w:r>
      <w:r w:rsidR="00F10109" w:rsidRPr="00DC6EA6">
        <w:rPr>
          <w:rFonts w:ascii="Times New Roman" w:hAnsi="Times New Roman" w:cs="Times New Roman"/>
        </w:rPr>
        <w:t xml:space="preserve"> s</w:t>
      </w:r>
      <w:r w:rsidR="0017565A" w:rsidRPr="00DC6EA6">
        <w:rPr>
          <w:rFonts w:ascii="Times New Roman" w:hAnsi="Times New Roman" w:cs="Times New Roman"/>
        </w:rPr>
        <w:t>’</w:t>
      </w:r>
      <w:r w:rsidR="00F10109" w:rsidRPr="00DC6EA6">
        <w:rPr>
          <w:rFonts w:ascii="Times New Roman" w:hAnsi="Times New Roman" w:cs="Times New Roman"/>
        </w:rPr>
        <w:t>é</w:t>
      </w:r>
      <w:r w:rsidR="00950DF5">
        <w:rPr>
          <w:rFonts w:ascii="Times New Roman" w:hAnsi="Times New Roman" w:cs="Times New Roman"/>
        </w:rPr>
        <w:t>gouttent toujours</w:t>
      </w:r>
      <w:r w:rsidR="00E4099F" w:rsidRPr="00DC6EA6">
        <w:rPr>
          <w:rFonts w:ascii="Times New Roman" w:hAnsi="Times New Roman" w:cs="Times New Roman"/>
        </w:rPr>
        <w:t xml:space="preserve"> </w:t>
      </w:r>
      <w:r w:rsidR="006E76C5">
        <w:rPr>
          <w:rFonts w:ascii="Times New Roman" w:hAnsi="Times New Roman" w:cs="Times New Roman"/>
        </w:rPr>
        <w:t>quelques</w:t>
      </w:r>
      <w:r w:rsidR="00E4099F" w:rsidRPr="00DC6EA6">
        <w:rPr>
          <w:rFonts w:ascii="Times New Roman" w:hAnsi="Times New Roman" w:cs="Times New Roman"/>
        </w:rPr>
        <w:t xml:space="preserve"> noms </w:t>
      </w:r>
      <w:r w:rsidR="00950DF5">
        <w:rPr>
          <w:rFonts w:ascii="Times New Roman" w:hAnsi="Times New Roman" w:cs="Times New Roman"/>
        </w:rPr>
        <w:t>qui</w:t>
      </w:r>
      <w:r w:rsidR="00E4099F" w:rsidRPr="00DC6EA6">
        <w:rPr>
          <w:rFonts w:ascii="Times New Roman" w:hAnsi="Times New Roman" w:cs="Times New Roman"/>
        </w:rPr>
        <w:t xml:space="preserve"> assurent, aussi extrême qu’il soit et inventif parfois, avec </w:t>
      </w:r>
      <w:r w:rsidR="006E76C5">
        <w:rPr>
          <w:rFonts w:ascii="Times New Roman" w:hAnsi="Times New Roman" w:cs="Times New Roman"/>
        </w:rPr>
        <w:t xml:space="preserve">aussi </w:t>
      </w:r>
      <w:r w:rsidR="00E4099F" w:rsidRPr="00DC6EA6">
        <w:rPr>
          <w:rFonts w:ascii="Times New Roman" w:hAnsi="Times New Roman" w:cs="Times New Roman"/>
        </w:rPr>
        <w:t xml:space="preserve">des greffes, </w:t>
      </w:r>
      <w:r w:rsidR="002530D9" w:rsidRPr="00DC6EA6">
        <w:rPr>
          <w:rFonts w:ascii="Times New Roman" w:hAnsi="Times New Roman" w:cs="Times New Roman"/>
        </w:rPr>
        <w:t>le passage des générations. Cette transmission est morcelée. Les soixante-et-une chroniques avec les effets d’échos qu’elles ont entre elles, aussi disparates qu’elle</w:t>
      </w:r>
      <w:r w:rsidR="00C8480D" w:rsidRPr="00DC6EA6">
        <w:rPr>
          <w:rFonts w:ascii="Times New Roman" w:hAnsi="Times New Roman" w:cs="Times New Roman"/>
        </w:rPr>
        <w:t>s</w:t>
      </w:r>
      <w:r w:rsidR="002530D9" w:rsidRPr="00DC6EA6">
        <w:rPr>
          <w:rFonts w:ascii="Times New Roman" w:hAnsi="Times New Roman" w:cs="Times New Roman"/>
        </w:rPr>
        <w:t xml:space="preserve"> semble</w:t>
      </w:r>
      <w:r w:rsidR="00C8480D" w:rsidRPr="00DC6EA6">
        <w:rPr>
          <w:rFonts w:ascii="Times New Roman" w:hAnsi="Times New Roman" w:cs="Times New Roman"/>
        </w:rPr>
        <w:t>nt</w:t>
      </w:r>
      <w:r w:rsidR="002530D9" w:rsidRPr="00DC6EA6">
        <w:rPr>
          <w:rFonts w:ascii="Times New Roman" w:hAnsi="Times New Roman" w:cs="Times New Roman"/>
        </w:rPr>
        <w:t xml:space="preserve"> être</w:t>
      </w:r>
      <w:r w:rsidR="00C8480D" w:rsidRPr="00DC6EA6">
        <w:rPr>
          <w:rFonts w:ascii="Times New Roman" w:hAnsi="Times New Roman" w:cs="Times New Roman"/>
        </w:rPr>
        <w:t>, ce que la vie est souvent quand on l’enregistre mois par mois,</w:t>
      </w:r>
      <w:r w:rsidR="00B44F8B" w:rsidRPr="00DC6EA6">
        <w:rPr>
          <w:rFonts w:ascii="Times New Roman" w:hAnsi="Times New Roman" w:cs="Times New Roman"/>
        </w:rPr>
        <w:t xml:space="preserve"> symbolisent aussi ce morcèlement</w:t>
      </w:r>
      <w:r w:rsidR="006F22F6">
        <w:rPr>
          <w:rFonts w:ascii="Times New Roman" w:hAnsi="Times New Roman" w:cs="Times New Roman"/>
        </w:rPr>
        <w:t xml:space="preserve">. </w:t>
      </w:r>
      <w:r w:rsidR="00B44F8B" w:rsidRPr="00DC6EA6">
        <w:rPr>
          <w:rFonts w:ascii="Times New Roman" w:hAnsi="Times New Roman" w:cs="Times New Roman"/>
        </w:rPr>
        <w:t>Apr</w:t>
      </w:r>
      <w:r w:rsidR="003A4C9F" w:rsidRPr="00DC6EA6">
        <w:rPr>
          <w:rFonts w:ascii="Times New Roman" w:hAnsi="Times New Roman" w:cs="Times New Roman"/>
        </w:rPr>
        <w:t>ès</w:t>
      </w:r>
      <w:r w:rsidR="00B44F8B" w:rsidRPr="00DC6EA6">
        <w:rPr>
          <w:rFonts w:ascii="Times New Roman" w:hAnsi="Times New Roman" w:cs="Times New Roman"/>
        </w:rPr>
        <w:t xml:space="preserve"> tout</w:t>
      </w:r>
      <w:r w:rsidR="00B419EF">
        <w:rPr>
          <w:rFonts w:ascii="Times New Roman" w:hAnsi="Times New Roman" w:cs="Times New Roman"/>
        </w:rPr>
        <w:t>,</w:t>
      </w:r>
      <w:r w:rsidR="00B44F8B" w:rsidRPr="00DC6EA6">
        <w:rPr>
          <w:rFonts w:ascii="Times New Roman" w:hAnsi="Times New Roman" w:cs="Times New Roman"/>
        </w:rPr>
        <w:t xml:space="preserve"> les tables de la Loi déjà…</w:t>
      </w:r>
    </w:p>
    <w:p w14:paraId="6977DD6E" w14:textId="669AABB3" w:rsidR="006048F5" w:rsidRPr="00DC6EA6" w:rsidRDefault="0045489F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>L</w:t>
      </w:r>
      <w:r w:rsidR="00190BD4">
        <w:rPr>
          <w:rFonts w:ascii="Times New Roman" w:hAnsi="Times New Roman" w:cs="Times New Roman"/>
        </w:rPr>
        <w:t>a</w:t>
      </w:r>
      <w:r w:rsidRPr="00DC6EA6">
        <w:rPr>
          <w:rFonts w:ascii="Times New Roman" w:hAnsi="Times New Roman" w:cs="Times New Roman"/>
        </w:rPr>
        <w:t xml:space="preserve"> psychana</w:t>
      </w:r>
      <w:r w:rsidR="004F7993" w:rsidRPr="00DC6EA6">
        <w:rPr>
          <w:rFonts w:ascii="Times New Roman" w:hAnsi="Times New Roman" w:cs="Times New Roman"/>
        </w:rPr>
        <w:t>lyse</w:t>
      </w:r>
      <w:r w:rsidRPr="00DC6EA6">
        <w:rPr>
          <w:rFonts w:ascii="Times New Roman" w:hAnsi="Times New Roman" w:cs="Times New Roman"/>
        </w:rPr>
        <w:t xml:space="preserve"> est rarement convoquée en tant que telle, parce qu’</w:t>
      </w:r>
      <w:r w:rsidR="00AF269D" w:rsidRPr="00DC6EA6">
        <w:rPr>
          <w:rFonts w:ascii="Times New Roman" w:hAnsi="Times New Roman" w:cs="Times New Roman"/>
        </w:rPr>
        <w:t xml:space="preserve">elle est un </w:t>
      </w:r>
      <w:r w:rsidRPr="00DC6EA6">
        <w:rPr>
          <w:rFonts w:ascii="Times New Roman" w:hAnsi="Times New Roman" w:cs="Times New Roman"/>
        </w:rPr>
        <w:t xml:space="preserve">thé </w:t>
      </w:r>
      <w:r w:rsidR="00AF269D" w:rsidRPr="00DC6EA6">
        <w:rPr>
          <w:rFonts w:ascii="Times New Roman" w:hAnsi="Times New Roman" w:cs="Times New Roman"/>
        </w:rPr>
        <w:t>infu</w:t>
      </w:r>
      <w:r w:rsidRPr="00DC6EA6">
        <w:rPr>
          <w:rFonts w:ascii="Times New Roman" w:hAnsi="Times New Roman" w:cs="Times New Roman"/>
        </w:rPr>
        <w:t xml:space="preserve">sé dans l’ensemble des </w:t>
      </w:r>
      <w:r w:rsidR="008972F4" w:rsidRPr="008972F4">
        <w:rPr>
          <w:rFonts w:ascii="Times New Roman" w:hAnsi="Times New Roman" w:cs="Times New Roman"/>
        </w:rPr>
        <w:t>c</w:t>
      </w:r>
      <w:r w:rsidRPr="008972F4">
        <w:rPr>
          <w:rFonts w:ascii="Times New Roman" w:hAnsi="Times New Roman" w:cs="Times New Roman"/>
        </w:rPr>
        <w:t>hroniques</w:t>
      </w:r>
      <w:r w:rsidRPr="00DC6EA6">
        <w:rPr>
          <w:rFonts w:ascii="Times New Roman" w:hAnsi="Times New Roman" w:cs="Times New Roman"/>
        </w:rPr>
        <w:t xml:space="preserve">. </w:t>
      </w:r>
      <w:r w:rsidR="006048F5" w:rsidRPr="00DC6EA6">
        <w:rPr>
          <w:rFonts w:ascii="Times New Roman" w:hAnsi="Times New Roman" w:cs="Times New Roman"/>
        </w:rPr>
        <w:t>La position de Fr</w:t>
      </w:r>
      <w:r w:rsidR="00DA0396" w:rsidRPr="00DC6EA6">
        <w:rPr>
          <w:rFonts w:ascii="Times New Roman" w:hAnsi="Times New Roman" w:cs="Times New Roman"/>
        </w:rPr>
        <w:t>eud est marrane</w:t>
      </w:r>
      <w:r w:rsidR="00910C86">
        <w:rPr>
          <w:rFonts w:ascii="Times New Roman" w:hAnsi="Times New Roman" w:cs="Times New Roman"/>
        </w:rPr>
        <w:t xml:space="preserve">, </w:t>
      </w:r>
      <w:r w:rsidR="006048F5" w:rsidRPr="00DC6EA6">
        <w:rPr>
          <w:rFonts w:ascii="Times New Roman" w:hAnsi="Times New Roman" w:cs="Times New Roman"/>
        </w:rPr>
        <w:t>et de la mê</w:t>
      </w:r>
      <w:r w:rsidR="00DA0396" w:rsidRPr="00DC6EA6">
        <w:rPr>
          <w:rFonts w:ascii="Times New Roman" w:hAnsi="Times New Roman" w:cs="Times New Roman"/>
        </w:rPr>
        <w:t>me façon que dans un</w:t>
      </w:r>
      <w:r w:rsidR="006048F5" w:rsidRPr="00DC6EA6">
        <w:rPr>
          <w:rFonts w:ascii="Times New Roman" w:hAnsi="Times New Roman" w:cs="Times New Roman"/>
        </w:rPr>
        <w:t xml:space="preserve">e cure compte autant ce qui a été vécu que ce qui </w:t>
      </w:r>
      <w:r w:rsidR="0051061F" w:rsidRPr="0051061F">
        <w:rPr>
          <w:rFonts w:ascii="Times New Roman" w:hAnsi="Times New Roman" w:cs="Times New Roman"/>
        </w:rPr>
        <w:t>n</w:t>
      </w:r>
      <w:r w:rsidR="006E76C5">
        <w:rPr>
          <w:rFonts w:ascii="Times New Roman" w:hAnsi="Times New Roman" w:cs="Times New Roman"/>
        </w:rPr>
        <w:t>e l</w:t>
      </w:r>
      <w:r w:rsidR="0051061F" w:rsidRPr="0051061F">
        <w:rPr>
          <w:rFonts w:ascii="Times New Roman" w:hAnsi="Times New Roman" w:cs="Times New Roman"/>
        </w:rPr>
        <w:t xml:space="preserve">’a </w:t>
      </w:r>
      <w:r w:rsidR="003313DE" w:rsidRPr="0051061F">
        <w:rPr>
          <w:rFonts w:ascii="Times New Roman" w:hAnsi="Times New Roman" w:cs="Times New Roman"/>
        </w:rPr>
        <w:t>pas</w:t>
      </w:r>
      <w:r w:rsidR="003313DE" w:rsidRPr="00DC6EA6">
        <w:rPr>
          <w:rFonts w:ascii="Times New Roman" w:hAnsi="Times New Roman" w:cs="Times New Roman"/>
        </w:rPr>
        <w:t xml:space="preserve"> encore </w:t>
      </w:r>
      <w:r w:rsidR="006048F5" w:rsidRPr="00DC6EA6">
        <w:rPr>
          <w:rFonts w:ascii="Times New Roman" w:hAnsi="Times New Roman" w:cs="Times New Roman"/>
        </w:rPr>
        <w:t>été, de l</w:t>
      </w:r>
      <w:r w:rsidR="003A4C9F" w:rsidRPr="00DC6EA6">
        <w:rPr>
          <w:rFonts w:ascii="Times New Roman" w:hAnsi="Times New Roman" w:cs="Times New Roman"/>
        </w:rPr>
        <w:t>a mê</w:t>
      </w:r>
      <w:r w:rsidR="003313DE" w:rsidRPr="00DC6EA6">
        <w:rPr>
          <w:rFonts w:ascii="Times New Roman" w:hAnsi="Times New Roman" w:cs="Times New Roman"/>
        </w:rPr>
        <w:t>me faço</w:t>
      </w:r>
      <w:r w:rsidR="003A4C9F" w:rsidRPr="00DC6EA6">
        <w:rPr>
          <w:rFonts w:ascii="Times New Roman" w:hAnsi="Times New Roman" w:cs="Times New Roman"/>
        </w:rPr>
        <w:t>n</w:t>
      </w:r>
      <w:r w:rsidR="003313DE" w:rsidRPr="00DC6EA6">
        <w:rPr>
          <w:rFonts w:ascii="Times New Roman" w:hAnsi="Times New Roman" w:cs="Times New Roman"/>
        </w:rPr>
        <w:t xml:space="preserve"> la psychana</w:t>
      </w:r>
      <w:r w:rsidR="003A4C9F" w:rsidRPr="00DC6EA6">
        <w:rPr>
          <w:rFonts w:ascii="Times New Roman" w:hAnsi="Times New Roman" w:cs="Times New Roman"/>
        </w:rPr>
        <w:t>l</w:t>
      </w:r>
      <w:r w:rsidR="003313DE" w:rsidRPr="00DC6EA6">
        <w:rPr>
          <w:rFonts w:ascii="Times New Roman" w:hAnsi="Times New Roman" w:cs="Times New Roman"/>
        </w:rPr>
        <w:t xml:space="preserve">yse </w:t>
      </w:r>
      <w:r w:rsidR="0051061F">
        <w:rPr>
          <w:rFonts w:ascii="Times New Roman" w:hAnsi="Times New Roman" w:cs="Times New Roman"/>
        </w:rPr>
        <w:t>qui a vécu a</w:t>
      </w:r>
      <w:r w:rsidR="006048F5" w:rsidRPr="00DC6EA6">
        <w:rPr>
          <w:rFonts w:ascii="Times New Roman" w:hAnsi="Times New Roman" w:cs="Times New Roman"/>
        </w:rPr>
        <w:t xml:space="preserve"> </w:t>
      </w:r>
      <w:r w:rsidR="0051061F">
        <w:rPr>
          <w:rFonts w:ascii="Times New Roman" w:hAnsi="Times New Roman" w:cs="Times New Roman"/>
        </w:rPr>
        <w:t xml:space="preserve">encore </w:t>
      </w:r>
      <w:r w:rsidR="006048F5" w:rsidRPr="00DC6EA6">
        <w:rPr>
          <w:rFonts w:ascii="Times New Roman" w:hAnsi="Times New Roman" w:cs="Times New Roman"/>
        </w:rPr>
        <w:t>un avenir</w:t>
      </w:r>
      <w:r w:rsidR="0051061F">
        <w:rPr>
          <w:rFonts w:ascii="Times New Roman" w:hAnsi="Times New Roman" w:cs="Times New Roman"/>
        </w:rPr>
        <w:t xml:space="preserve"> à vivre</w:t>
      </w:r>
      <w:r w:rsidR="006048F5" w:rsidRPr="00DC6EA6">
        <w:rPr>
          <w:rFonts w:ascii="Times New Roman" w:hAnsi="Times New Roman" w:cs="Times New Roman"/>
        </w:rPr>
        <w:t xml:space="preserve">. </w:t>
      </w:r>
    </w:p>
    <w:p w14:paraId="1618FE7E" w14:textId="51F616BC" w:rsidR="00DC6EA6" w:rsidRPr="00DC6EA6" w:rsidRDefault="0082445C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 xml:space="preserve">La </w:t>
      </w:r>
      <w:r w:rsidR="003313DE" w:rsidRPr="00DC6EA6">
        <w:rPr>
          <w:rFonts w:ascii="Times New Roman" w:hAnsi="Times New Roman" w:cs="Times New Roman"/>
        </w:rPr>
        <w:t>derni</w:t>
      </w:r>
      <w:r w:rsidR="003A4C9F" w:rsidRPr="00DC6EA6">
        <w:rPr>
          <w:rFonts w:ascii="Times New Roman" w:hAnsi="Times New Roman" w:cs="Times New Roman"/>
        </w:rPr>
        <w:t xml:space="preserve">ère </w:t>
      </w:r>
      <w:r w:rsidRPr="00DC6EA6">
        <w:rPr>
          <w:rFonts w:ascii="Times New Roman" w:hAnsi="Times New Roman" w:cs="Times New Roman"/>
        </w:rPr>
        <w:t xml:space="preserve">des </w:t>
      </w:r>
      <w:r w:rsidR="008972F4">
        <w:rPr>
          <w:rFonts w:ascii="Times New Roman" w:hAnsi="Times New Roman" w:cs="Times New Roman"/>
        </w:rPr>
        <w:t>c</w:t>
      </w:r>
      <w:r w:rsidR="003A4C9F" w:rsidRPr="00DC6EA6">
        <w:rPr>
          <w:rFonts w:ascii="Times New Roman" w:hAnsi="Times New Roman" w:cs="Times New Roman"/>
        </w:rPr>
        <w:t>hro</w:t>
      </w:r>
      <w:r w:rsidR="003313DE" w:rsidRPr="00DC6EA6">
        <w:rPr>
          <w:rFonts w:ascii="Times New Roman" w:hAnsi="Times New Roman" w:cs="Times New Roman"/>
        </w:rPr>
        <w:t>nique</w:t>
      </w:r>
      <w:r w:rsidR="001F00D8">
        <w:rPr>
          <w:rFonts w:ascii="Times New Roman" w:hAnsi="Times New Roman" w:cs="Times New Roman"/>
        </w:rPr>
        <w:t>s</w:t>
      </w:r>
      <w:r w:rsidR="003313DE" w:rsidRPr="00DC6EA6">
        <w:rPr>
          <w:rFonts w:ascii="Times New Roman" w:hAnsi="Times New Roman" w:cs="Times New Roman"/>
        </w:rPr>
        <w:t xml:space="preserve"> révèle</w:t>
      </w:r>
      <w:r w:rsidRPr="00DC6EA6">
        <w:rPr>
          <w:rFonts w:ascii="Times New Roman" w:hAnsi="Times New Roman" w:cs="Times New Roman"/>
        </w:rPr>
        <w:t xml:space="preserve"> enfin ce qui les unifie</w:t>
      </w:r>
      <w:r w:rsidR="003313DE" w:rsidRPr="00DC6EA6">
        <w:rPr>
          <w:rFonts w:ascii="Times New Roman" w:hAnsi="Times New Roman" w:cs="Times New Roman"/>
        </w:rPr>
        <w:t>. Elle est consacrée au</w:t>
      </w:r>
      <w:r w:rsidR="003A4C9F" w:rsidRPr="00DC6EA6">
        <w:rPr>
          <w:rFonts w:ascii="Times New Roman" w:hAnsi="Times New Roman" w:cs="Times New Roman"/>
        </w:rPr>
        <w:t xml:space="preserve"> </w:t>
      </w:r>
      <w:r w:rsidR="003313DE" w:rsidRPr="00DC6EA6">
        <w:rPr>
          <w:rFonts w:ascii="Times New Roman" w:hAnsi="Times New Roman" w:cs="Times New Roman"/>
        </w:rPr>
        <w:t>livre d’</w:t>
      </w:r>
      <w:r w:rsidRPr="00DC6EA6">
        <w:rPr>
          <w:rFonts w:ascii="Times New Roman" w:hAnsi="Times New Roman" w:cs="Times New Roman"/>
        </w:rPr>
        <w:t xml:space="preserve">André Neher, </w:t>
      </w:r>
      <w:r w:rsidRPr="00DC6EA6">
        <w:rPr>
          <w:rFonts w:ascii="Times New Roman" w:hAnsi="Times New Roman" w:cs="Times New Roman"/>
          <w:i/>
        </w:rPr>
        <w:t>L</w:t>
      </w:r>
      <w:r w:rsidR="003313DE" w:rsidRPr="00DC6EA6">
        <w:rPr>
          <w:rFonts w:ascii="Times New Roman" w:hAnsi="Times New Roman" w:cs="Times New Roman"/>
          <w:i/>
        </w:rPr>
        <w:t>’</w:t>
      </w:r>
      <w:r w:rsidR="00190BD4">
        <w:rPr>
          <w:rFonts w:ascii="Times New Roman" w:hAnsi="Times New Roman" w:cs="Times New Roman"/>
          <w:i/>
        </w:rPr>
        <w:t>E</w:t>
      </w:r>
      <w:r w:rsidR="003313DE" w:rsidRPr="00DC6EA6">
        <w:rPr>
          <w:rFonts w:ascii="Times New Roman" w:hAnsi="Times New Roman" w:cs="Times New Roman"/>
          <w:i/>
        </w:rPr>
        <w:t>xil de la pa</w:t>
      </w:r>
      <w:r w:rsidRPr="00DC6EA6">
        <w:rPr>
          <w:rFonts w:ascii="Times New Roman" w:hAnsi="Times New Roman" w:cs="Times New Roman"/>
          <w:i/>
        </w:rPr>
        <w:t>r</w:t>
      </w:r>
      <w:r w:rsidR="003313DE" w:rsidRPr="00DC6EA6">
        <w:rPr>
          <w:rFonts w:ascii="Times New Roman" w:hAnsi="Times New Roman" w:cs="Times New Roman"/>
          <w:i/>
        </w:rPr>
        <w:t>ole</w:t>
      </w:r>
      <w:r w:rsidR="00480394" w:rsidRPr="00DC6EA6">
        <w:rPr>
          <w:rFonts w:ascii="Times New Roman" w:hAnsi="Times New Roman" w:cs="Times New Roman"/>
        </w:rPr>
        <w:t xml:space="preserve"> et à la</w:t>
      </w:r>
      <w:r w:rsidR="003A4C9F" w:rsidRPr="00DC6EA6">
        <w:rPr>
          <w:rFonts w:ascii="Times New Roman" w:hAnsi="Times New Roman" w:cs="Times New Roman"/>
        </w:rPr>
        <w:t xml:space="preserve"> conce</w:t>
      </w:r>
      <w:r w:rsidRPr="00DC6EA6">
        <w:rPr>
          <w:rFonts w:ascii="Times New Roman" w:hAnsi="Times New Roman" w:cs="Times New Roman"/>
        </w:rPr>
        <w:t>ption</w:t>
      </w:r>
      <w:r w:rsidR="003A4C9F" w:rsidRPr="00DC6EA6">
        <w:rPr>
          <w:rFonts w:ascii="Times New Roman" w:hAnsi="Times New Roman" w:cs="Times New Roman"/>
        </w:rPr>
        <w:t xml:space="preserve"> du </w:t>
      </w:r>
      <w:r w:rsidRPr="00DC6EA6">
        <w:rPr>
          <w:rFonts w:ascii="Times New Roman" w:hAnsi="Times New Roman" w:cs="Times New Roman"/>
          <w:i/>
        </w:rPr>
        <w:t>davar</w:t>
      </w:r>
      <w:r w:rsidRPr="00DC6EA6">
        <w:rPr>
          <w:rFonts w:ascii="Times New Roman" w:hAnsi="Times New Roman" w:cs="Times New Roman"/>
        </w:rPr>
        <w:t xml:space="preserve"> </w:t>
      </w:r>
      <w:r w:rsidR="003A4C9F" w:rsidRPr="00DC6EA6">
        <w:rPr>
          <w:rFonts w:ascii="Times New Roman" w:hAnsi="Times New Roman" w:cs="Times New Roman"/>
        </w:rPr>
        <w:t xml:space="preserve">qu’il renferme. Le </w:t>
      </w:r>
      <w:r w:rsidR="003A4C9F" w:rsidRPr="00DC6EA6">
        <w:rPr>
          <w:rFonts w:ascii="Times New Roman" w:hAnsi="Times New Roman" w:cs="Times New Roman"/>
          <w:i/>
        </w:rPr>
        <w:t>davar</w:t>
      </w:r>
      <w:r w:rsidR="003A4C9F" w:rsidRPr="00DC6EA6">
        <w:rPr>
          <w:rFonts w:ascii="Times New Roman" w:hAnsi="Times New Roman" w:cs="Times New Roman"/>
        </w:rPr>
        <w:t xml:space="preserve"> signifie en hébreu à </w:t>
      </w:r>
      <w:r w:rsidR="00910C86">
        <w:rPr>
          <w:rFonts w:ascii="Times New Roman" w:hAnsi="Times New Roman" w:cs="Times New Roman"/>
        </w:rPr>
        <w:t>l</w:t>
      </w:r>
      <w:r w:rsidR="003A4C9F" w:rsidRPr="00DC6EA6">
        <w:rPr>
          <w:rFonts w:ascii="Times New Roman" w:hAnsi="Times New Roman" w:cs="Times New Roman"/>
        </w:rPr>
        <w:t>a fois le mot et la ch</w:t>
      </w:r>
      <w:r w:rsidRPr="00DC6EA6">
        <w:rPr>
          <w:rFonts w:ascii="Times New Roman" w:hAnsi="Times New Roman" w:cs="Times New Roman"/>
        </w:rPr>
        <w:t>ose</w:t>
      </w:r>
      <w:r w:rsidR="003A4C9F" w:rsidRPr="00DC6EA6">
        <w:rPr>
          <w:rFonts w:ascii="Times New Roman" w:hAnsi="Times New Roman" w:cs="Times New Roman"/>
        </w:rPr>
        <w:t>. Mais quan</w:t>
      </w:r>
      <w:r w:rsidRPr="00DC6EA6">
        <w:rPr>
          <w:rFonts w:ascii="Times New Roman" w:hAnsi="Times New Roman" w:cs="Times New Roman"/>
        </w:rPr>
        <w:t>d</w:t>
      </w:r>
      <w:r w:rsidR="003A4C9F" w:rsidRPr="00DC6EA6">
        <w:rPr>
          <w:rFonts w:ascii="Times New Roman" w:hAnsi="Times New Roman" w:cs="Times New Roman"/>
        </w:rPr>
        <w:t xml:space="preserve"> le mot et la ch</w:t>
      </w:r>
      <w:r w:rsidRPr="00DC6EA6">
        <w:rPr>
          <w:rFonts w:ascii="Times New Roman" w:hAnsi="Times New Roman" w:cs="Times New Roman"/>
        </w:rPr>
        <w:t xml:space="preserve">ose </w:t>
      </w:r>
      <w:r w:rsidR="003A4C9F" w:rsidRPr="00DC6EA6">
        <w:rPr>
          <w:rFonts w:ascii="Times New Roman" w:hAnsi="Times New Roman" w:cs="Times New Roman"/>
        </w:rPr>
        <w:t>col</w:t>
      </w:r>
      <w:r w:rsidRPr="00DC6EA6">
        <w:rPr>
          <w:rFonts w:ascii="Times New Roman" w:hAnsi="Times New Roman" w:cs="Times New Roman"/>
        </w:rPr>
        <w:t xml:space="preserve">lent </w:t>
      </w:r>
      <w:r w:rsidR="003A4C9F" w:rsidRPr="00DC6EA6">
        <w:rPr>
          <w:rFonts w:ascii="Times New Roman" w:hAnsi="Times New Roman" w:cs="Times New Roman"/>
        </w:rPr>
        <w:t>l’un à l’</w:t>
      </w:r>
      <w:r w:rsidR="00B915D2">
        <w:rPr>
          <w:rFonts w:ascii="Times New Roman" w:hAnsi="Times New Roman" w:cs="Times New Roman"/>
        </w:rPr>
        <w:t>autre,</w:t>
      </w:r>
      <w:r w:rsidR="005F5771">
        <w:rPr>
          <w:rFonts w:ascii="Times New Roman" w:hAnsi="Times New Roman" w:cs="Times New Roman"/>
        </w:rPr>
        <w:t xml:space="preserve"> </w:t>
      </w:r>
      <w:r w:rsidRPr="00DC6EA6">
        <w:rPr>
          <w:rFonts w:ascii="Times New Roman" w:hAnsi="Times New Roman" w:cs="Times New Roman"/>
        </w:rPr>
        <w:t xml:space="preserve">coïncident comme </w:t>
      </w:r>
      <w:r w:rsidR="003A4C9F" w:rsidRPr="00DC6EA6">
        <w:rPr>
          <w:rFonts w:ascii="Times New Roman" w:hAnsi="Times New Roman" w:cs="Times New Roman"/>
        </w:rPr>
        <w:t xml:space="preserve">dans l’épisode de Babel où </w:t>
      </w:r>
      <w:r w:rsidR="003A4C9F" w:rsidRPr="00DC6EA6">
        <w:rPr>
          <w:rFonts w:ascii="Times New Roman" w:hAnsi="Times New Roman" w:cs="Times New Roman"/>
          <w:i/>
        </w:rPr>
        <w:t>d</w:t>
      </w:r>
      <w:r w:rsidRPr="00DC6EA6">
        <w:rPr>
          <w:rFonts w:ascii="Times New Roman" w:hAnsi="Times New Roman" w:cs="Times New Roman"/>
          <w:i/>
        </w:rPr>
        <w:t>a</w:t>
      </w:r>
      <w:r w:rsidR="003A4C9F" w:rsidRPr="00DC6EA6">
        <w:rPr>
          <w:rFonts w:ascii="Times New Roman" w:hAnsi="Times New Roman" w:cs="Times New Roman"/>
          <w:i/>
        </w:rPr>
        <w:t>var</w:t>
      </w:r>
      <w:r w:rsidR="003A4C9F" w:rsidRPr="00DC6EA6">
        <w:rPr>
          <w:rFonts w:ascii="Times New Roman" w:hAnsi="Times New Roman" w:cs="Times New Roman"/>
        </w:rPr>
        <w:t xml:space="preserve"> appara</w:t>
      </w:r>
      <w:r w:rsidRPr="00DC6EA6">
        <w:rPr>
          <w:rFonts w:ascii="Times New Roman" w:hAnsi="Times New Roman" w:cs="Times New Roman"/>
        </w:rPr>
        <w:t>ît</w:t>
      </w:r>
      <w:r w:rsidR="003A4C9F" w:rsidRPr="00DC6EA6">
        <w:rPr>
          <w:rFonts w:ascii="Times New Roman" w:hAnsi="Times New Roman" w:cs="Times New Roman"/>
        </w:rPr>
        <w:t xml:space="preserve"> p</w:t>
      </w:r>
      <w:r w:rsidRPr="00DC6EA6">
        <w:rPr>
          <w:rFonts w:ascii="Times New Roman" w:hAnsi="Times New Roman" w:cs="Times New Roman"/>
        </w:rPr>
        <w:t>o</w:t>
      </w:r>
      <w:r w:rsidR="003A4C9F" w:rsidRPr="00DC6EA6">
        <w:rPr>
          <w:rFonts w:ascii="Times New Roman" w:hAnsi="Times New Roman" w:cs="Times New Roman"/>
        </w:rPr>
        <w:t>ur l</w:t>
      </w:r>
      <w:r w:rsidRPr="00DC6EA6">
        <w:rPr>
          <w:rFonts w:ascii="Times New Roman" w:hAnsi="Times New Roman" w:cs="Times New Roman"/>
        </w:rPr>
        <w:t>a</w:t>
      </w:r>
      <w:r w:rsidR="003A4C9F" w:rsidRPr="00DC6EA6">
        <w:rPr>
          <w:rFonts w:ascii="Times New Roman" w:hAnsi="Times New Roman" w:cs="Times New Roman"/>
        </w:rPr>
        <w:t xml:space="preserve"> p</w:t>
      </w:r>
      <w:r w:rsidRPr="00DC6EA6">
        <w:rPr>
          <w:rFonts w:ascii="Times New Roman" w:hAnsi="Times New Roman" w:cs="Times New Roman"/>
        </w:rPr>
        <w:t>r</w:t>
      </w:r>
      <w:r w:rsidR="003A4C9F" w:rsidRPr="00DC6EA6">
        <w:rPr>
          <w:rFonts w:ascii="Times New Roman" w:hAnsi="Times New Roman" w:cs="Times New Roman"/>
        </w:rPr>
        <w:t>emière fois, pl</w:t>
      </w:r>
      <w:r w:rsidRPr="00DC6EA6">
        <w:rPr>
          <w:rFonts w:ascii="Times New Roman" w:hAnsi="Times New Roman" w:cs="Times New Roman"/>
        </w:rPr>
        <w:t>us</w:t>
      </w:r>
      <w:r w:rsidR="003A4C9F" w:rsidRPr="00DC6EA6">
        <w:rPr>
          <w:rFonts w:ascii="Times New Roman" w:hAnsi="Times New Roman" w:cs="Times New Roman"/>
        </w:rPr>
        <w:t xml:space="preserve"> rien ne circule : la par</w:t>
      </w:r>
      <w:r w:rsidRPr="00DC6EA6">
        <w:rPr>
          <w:rFonts w:ascii="Times New Roman" w:hAnsi="Times New Roman" w:cs="Times New Roman"/>
        </w:rPr>
        <w:t xml:space="preserve">ole </w:t>
      </w:r>
      <w:r w:rsidR="003A4C9F" w:rsidRPr="00DC6EA6">
        <w:rPr>
          <w:rFonts w:ascii="Times New Roman" w:hAnsi="Times New Roman" w:cs="Times New Roman"/>
        </w:rPr>
        <w:t>est fermée</w:t>
      </w:r>
      <w:r w:rsidRPr="00DC6EA6">
        <w:rPr>
          <w:rFonts w:ascii="Times New Roman" w:hAnsi="Times New Roman" w:cs="Times New Roman"/>
        </w:rPr>
        <w:t>. Il</w:t>
      </w:r>
      <w:r w:rsidR="003A4C9F" w:rsidRPr="00DC6EA6">
        <w:rPr>
          <w:rFonts w:ascii="Times New Roman" w:hAnsi="Times New Roman" w:cs="Times New Roman"/>
        </w:rPr>
        <w:t xml:space="preserve"> fau</w:t>
      </w:r>
      <w:r w:rsidR="00480394" w:rsidRPr="00DC6EA6">
        <w:rPr>
          <w:rFonts w:ascii="Times New Roman" w:hAnsi="Times New Roman" w:cs="Times New Roman"/>
        </w:rPr>
        <w:t>t un</w:t>
      </w:r>
      <w:r w:rsidR="003A4C9F" w:rsidRPr="00DC6EA6">
        <w:rPr>
          <w:rFonts w:ascii="Times New Roman" w:hAnsi="Times New Roman" w:cs="Times New Roman"/>
        </w:rPr>
        <w:t xml:space="preserve"> interstice entre les deux p</w:t>
      </w:r>
      <w:r w:rsidRPr="00DC6EA6">
        <w:rPr>
          <w:rFonts w:ascii="Times New Roman" w:hAnsi="Times New Roman" w:cs="Times New Roman"/>
        </w:rPr>
        <w:t>ou</w:t>
      </w:r>
      <w:r w:rsidR="003A4C9F" w:rsidRPr="00DC6EA6">
        <w:rPr>
          <w:rFonts w:ascii="Times New Roman" w:hAnsi="Times New Roman" w:cs="Times New Roman"/>
        </w:rPr>
        <w:t xml:space="preserve">r que de la vie passe. </w:t>
      </w:r>
      <w:r w:rsidRPr="00DC6EA6">
        <w:rPr>
          <w:rFonts w:ascii="Times New Roman" w:hAnsi="Times New Roman" w:cs="Times New Roman"/>
        </w:rPr>
        <w:t xml:space="preserve">La psychanalyse </w:t>
      </w:r>
      <w:r w:rsidR="00CF2684">
        <w:rPr>
          <w:rFonts w:ascii="Times New Roman" w:hAnsi="Times New Roman" w:cs="Times New Roman"/>
        </w:rPr>
        <w:t>est un dispositif</w:t>
      </w:r>
      <w:r w:rsidR="00E813BF">
        <w:rPr>
          <w:rFonts w:ascii="Times New Roman" w:hAnsi="Times New Roman" w:cs="Times New Roman"/>
        </w:rPr>
        <w:t xml:space="preserve"> encore ouvert </w:t>
      </w:r>
      <w:r w:rsidR="00480394" w:rsidRPr="00DC6EA6">
        <w:rPr>
          <w:rFonts w:ascii="Times New Roman" w:hAnsi="Times New Roman" w:cs="Times New Roman"/>
        </w:rPr>
        <w:t xml:space="preserve">pour creuser cet espace. </w:t>
      </w:r>
    </w:p>
    <w:p w14:paraId="028B4F8F" w14:textId="4164AC3F" w:rsidR="006048F5" w:rsidRPr="00DC6EA6" w:rsidRDefault="00480394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>Chaque ch</w:t>
      </w:r>
      <w:r w:rsidR="00DC6EA6" w:rsidRPr="00DC6EA6">
        <w:rPr>
          <w:rFonts w:ascii="Times New Roman" w:hAnsi="Times New Roman" w:cs="Times New Roman"/>
        </w:rPr>
        <w:t>r</w:t>
      </w:r>
      <w:r w:rsidRPr="00DC6EA6">
        <w:rPr>
          <w:rFonts w:ascii="Times New Roman" w:hAnsi="Times New Roman" w:cs="Times New Roman"/>
        </w:rPr>
        <w:t xml:space="preserve">onique est un </w:t>
      </w:r>
      <w:r w:rsidRPr="00DC6EA6">
        <w:rPr>
          <w:rFonts w:ascii="Times New Roman" w:hAnsi="Times New Roman" w:cs="Times New Roman"/>
          <w:i/>
        </w:rPr>
        <w:t>davar</w:t>
      </w:r>
      <w:r w:rsidR="00DC6EA6" w:rsidRPr="00DC6EA6">
        <w:rPr>
          <w:rFonts w:ascii="Times New Roman" w:hAnsi="Times New Roman" w:cs="Times New Roman"/>
          <w:i/>
        </w:rPr>
        <w:t xml:space="preserve">. </w:t>
      </w:r>
      <w:r w:rsidR="00DC6EA6" w:rsidRPr="00DC6EA6">
        <w:rPr>
          <w:rFonts w:ascii="Times New Roman" w:hAnsi="Times New Roman" w:cs="Times New Roman"/>
        </w:rPr>
        <w:t>On circ</w:t>
      </w:r>
      <w:r w:rsidR="00DC6EA6">
        <w:rPr>
          <w:rFonts w:ascii="Times New Roman" w:hAnsi="Times New Roman" w:cs="Times New Roman"/>
        </w:rPr>
        <w:t xml:space="preserve">ule entre elles. </w:t>
      </w:r>
      <w:r w:rsidR="005F5771">
        <w:rPr>
          <w:rFonts w:ascii="Times New Roman" w:hAnsi="Times New Roman" w:cs="Times New Roman"/>
        </w:rPr>
        <w:t>C’est même</w:t>
      </w:r>
      <w:r w:rsidR="00DC6EA6">
        <w:rPr>
          <w:rFonts w:ascii="Times New Roman" w:hAnsi="Times New Roman" w:cs="Times New Roman"/>
        </w:rPr>
        <w:t xml:space="preserve"> </w:t>
      </w:r>
      <w:r w:rsidR="005F5771">
        <w:rPr>
          <w:rFonts w:ascii="Times New Roman" w:hAnsi="Times New Roman" w:cs="Times New Roman"/>
        </w:rPr>
        <w:t>cette circ</w:t>
      </w:r>
      <w:r w:rsidR="00DC6EA6">
        <w:rPr>
          <w:rFonts w:ascii="Times New Roman" w:hAnsi="Times New Roman" w:cs="Times New Roman"/>
        </w:rPr>
        <w:t>ulatio</w:t>
      </w:r>
      <w:r w:rsidR="005F5771">
        <w:rPr>
          <w:rFonts w:ascii="Times New Roman" w:hAnsi="Times New Roman" w:cs="Times New Roman"/>
        </w:rPr>
        <w:t>n</w:t>
      </w:r>
      <w:r w:rsidR="00DC6EA6">
        <w:rPr>
          <w:rFonts w:ascii="Times New Roman" w:hAnsi="Times New Roman" w:cs="Times New Roman"/>
        </w:rPr>
        <w:t xml:space="preserve"> qui est </w:t>
      </w:r>
      <w:r w:rsidR="00DC6EA6" w:rsidRPr="0051061F">
        <w:rPr>
          <w:rFonts w:ascii="Times New Roman" w:hAnsi="Times New Roman" w:cs="Times New Roman"/>
        </w:rPr>
        <w:t>le plus</w:t>
      </w:r>
      <w:r w:rsidR="005F5771">
        <w:rPr>
          <w:rFonts w:ascii="Times New Roman" w:hAnsi="Times New Roman" w:cs="Times New Roman"/>
        </w:rPr>
        <w:t xml:space="preserve"> </w:t>
      </w:r>
      <w:r w:rsidR="00DC6EA6">
        <w:rPr>
          <w:rFonts w:ascii="Times New Roman" w:hAnsi="Times New Roman" w:cs="Times New Roman"/>
        </w:rPr>
        <w:t>im</w:t>
      </w:r>
      <w:r w:rsidR="005F5771">
        <w:rPr>
          <w:rFonts w:ascii="Times New Roman" w:hAnsi="Times New Roman" w:cs="Times New Roman"/>
        </w:rPr>
        <w:t>p</w:t>
      </w:r>
      <w:r w:rsidR="00DC6EA6">
        <w:rPr>
          <w:rFonts w:ascii="Times New Roman" w:hAnsi="Times New Roman" w:cs="Times New Roman"/>
        </w:rPr>
        <w:t xml:space="preserve">ortant. Le </w:t>
      </w:r>
      <w:r w:rsidR="00B915D2">
        <w:rPr>
          <w:rFonts w:ascii="Times New Roman" w:hAnsi="Times New Roman" w:cs="Times New Roman"/>
        </w:rPr>
        <w:t xml:space="preserve">rêve, avec ses bribes, </w:t>
      </w:r>
      <w:r w:rsidR="00DC6EA6">
        <w:rPr>
          <w:rFonts w:ascii="Times New Roman" w:hAnsi="Times New Roman" w:cs="Times New Roman"/>
        </w:rPr>
        <w:t>destitue le rêveur</w:t>
      </w:r>
      <w:r w:rsidR="00B915D2">
        <w:rPr>
          <w:rFonts w:ascii="Times New Roman" w:hAnsi="Times New Roman" w:cs="Times New Roman"/>
        </w:rPr>
        <w:t xml:space="preserve"> qui perd la main sur lui-même</w:t>
      </w:r>
      <w:r w:rsidR="00DC6EA6">
        <w:rPr>
          <w:rFonts w:ascii="Times New Roman" w:hAnsi="Times New Roman" w:cs="Times New Roman"/>
        </w:rPr>
        <w:t>. Alors</w:t>
      </w:r>
      <w:r w:rsidR="00E813BF">
        <w:rPr>
          <w:rFonts w:ascii="Times New Roman" w:hAnsi="Times New Roman" w:cs="Times New Roman"/>
        </w:rPr>
        <w:t>, l’œ</w:t>
      </w:r>
      <w:r w:rsidR="00B915D2">
        <w:rPr>
          <w:rFonts w:ascii="Times New Roman" w:hAnsi="Times New Roman" w:cs="Times New Roman"/>
        </w:rPr>
        <w:t>uvre</w:t>
      </w:r>
      <w:r w:rsidR="00E813BF">
        <w:rPr>
          <w:rFonts w:ascii="Times New Roman" w:hAnsi="Times New Roman" w:cs="Times New Roman"/>
        </w:rPr>
        <w:t xml:space="preserve">, de quelque nature qu’elle soit, </w:t>
      </w:r>
      <w:r w:rsidR="006F22F6">
        <w:rPr>
          <w:rFonts w:ascii="Times New Roman" w:hAnsi="Times New Roman" w:cs="Times New Roman"/>
        </w:rPr>
        <w:t>diffé</w:t>
      </w:r>
      <w:r w:rsidR="00E813BF">
        <w:rPr>
          <w:rFonts w:ascii="Times New Roman" w:hAnsi="Times New Roman" w:cs="Times New Roman"/>
        </w:rPr>
        <w:t>re</w:t>
      </w:r>
      <w:r w:rsidR="006F22F6">
        <w:rPr>
          <w:rFonts w:ascii="Times New Roman" w:hAnsi="Times New Roman" w:cs="Times New Roman"/>
        </w:rPr>
        <w:t>nte</w:t>
      </w:r>
      <w:r w:rsidR="00E813BF">
        <w:rPr>
          <w:rFonts w:ascii="Times New Roman" w:hAnsi="Times New Roman" w:cs="Times New Roman"/>
        </w:rPr>
        <w:t xml:space="preserve"> pour chacun,</w:t>
      </w:r>
      <w:r w:rsidR="00FF26C8">
        <w:rPr>
          <w:rFonts w:ascii="Times New Roman" w:hAnsi="Times New Roman" w:cs="Times New Roman"/>
        </w:rPr>
        <w:t xml:space="preserve"> un livre ici,</w:t>
      </w:r>
      <w:r w:rsidR="00E813BF">
        <w:rPr>
          <w:rFonts w:ascii="Times New Roman" w:hAnsi="Times New Roman" w:cs="Times New Roman"/>
        </w:rPr>
        <w:t xml:space="preserve"> </w:t>
      </w:r>
      <w:r w:rsidR="00C66406">
        <w:rPr>
          <w:rFonts w:ascii="Times New Roman" w:hAnsi="Times New Roman" w:cs="Times New Roman"/>
        </w:rPr>
        <w:t xml:space="preserve">trouve </w:t>
      </w:r>
      <w:r w:rsidR="00E813BF">
        <w:rPr>
          <w:rFonts w:ascii="Times New Roman" w:hAnsi="Times New Roman" w:cs="Times New Roman"/>
        </w:rPr>
        <w:t xml:space="preserve">sa place dans le monde. </w:t>
      </w:r>
      <w:r w:rsidR="00B915D2">
        <w:rPr>
          <w:rFonts w:ascii="Times New Roman" w:hAnsi="Times New Roman" w:cs="Times New Roman"/>
        </w:rPr>
        <w:t xml:space="preserve"> </w:t>
      </w:r>
      <w:r w:rsidRPr="00DC6EA6">
        <w:rPr>
          <w:rFonts w:ascii="Times New Roman" w:hAnsi="Times New Roman" w:cs="Times New Roman"/>
          <w:i/>
        </w:rPr>
        <w:t xml:space="preserve"> </w:t>
      </w:r>
    </w:p>
    <w:p w14:paraId="512AE09D" w14:textId="633E5A0C" w:rsidR="0045489F" w:rsidRDefault="0045489F" w:rsidP="006A7577">
      <w:pPr>
        <w:ind w:firstLine="709"/>
        <w:jc w:val="both"/>
        <w:rPr>
          <w:rFonts w:ascii="Times New Roman" w:hAnsi="Times New Roman" w:cs="Times New Roman"/>
        </w:rPr>
      </w:pPr>
      <w:r w:rsidRPr="00DC6EA6">
        <w:rPr>
          <w:rFonts w:ascii="Times New Roman" w:hAnsi="Times New Roman" w:cs="Times New Roman"/>
        </w:rPr>
        <w:t xml:space="preserve">  </w:t>
      </w:r>
    </w:p>
    <w:p w14:paraId="5DA00898" w14:textId="77777777" w:rsidR="00E813BF" w:rsidRDefault="00E813BF" w:rsidP="006A7577">
      <w:pPr>
        <w:ind w:firstLine="709"/>
        <w:jc w:val="both"/>
        <w:rPr>
          <w:rFonts w:ascii="Times New Roman" w:hAnsi="Times New Roman" w:cs="Times New Roman"/>
        </w:rPr>
      </w:pPr>
    </w:p>
    <w:p w14:paraId="5F76A980" w14:textId="2D46CC4E" w:rsidR="00E813BF" w:rsidRDefault="00A536E8" w:rsidP="006A7577">
      <w:pPr>
        <w:ind w:firstLine="709"/>
        <w:jc w:val="both"/>
        <w:rPr>
          <w:rFonts w:ascii="Times New Roman" w:hAnsi="Times New Roman" w:cs="Times New Roman"/>
          <w:rtl/>
          <w:lang w:bidi="he-IL"/>
        </w:rPr>
      </w:pPr>
      <w:r>
        <w:rPr>
          <w:rFonts w:ascii="Times New Roman" w:hAnsi="Times New Roman" w:cs="Times New Roman"/>
        </w:rPr>
        <w:t xml:space="preserve"> </w:t>
      </w:r>
    </w:p>
    <w:sectPr w:rsidR="00E813BF" w:rsidSect="00DC30A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E5232" w14:textId="77777777" w:rsidR="00052A74" w:rsidRDefault="00052A74" w:rsidP="000A171F">
      <w:r>
        <w:separator/>
      </w:r>
    </w:p>
  </w:endnote>
  <w:endnote w:type="continuationSeparator" w:id="0">
    <w:p w14:paraId="7A21BFFC" w14:textId="77777777" w:rsidR="00052A74" w:rsidRDefault="00052A74" w:rsidP="000A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48F03" w14:textId="77777777" w:rsidR="00052A74" w:rsidRDefault="00052A74" w:rsidP="000A171F">
      <w:r>
        <w:separator/>
      </w:r>
    </w:p>
  </w:footnote>
  <w:footnote w:type="continuationSeparator" w:id="0">
    <w:p w14:paraId="7DCF5C15" w14:textId="77777777" w:rsidR="00052A74" w:rsidRDefault="00052A74" w:rsidP="000A171F">
      <w:r>
        <w:continuationSeparator/>
      </w:r>
    </w:p>
  </w:footnote>
  <w:footnote w:id="1">
    <w:p w14:paraId="29F77267" w14:textId="43C42953" w:rsidR="0045489F" w:rsidRPr="00C957E7" w:rsidRDefault="0045489F" w:rsidP="00C957E7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957E7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957E7">
        <w:rPr>
          <w:rFonts w:asciiTheme="majorBidi" w:hAnsiTheme="majorBidi" w:cstheme="majorBidi"/>
          <w:sz w:val="22"/>
          <w:szCs w:val="22"/>
        </w:rPr>
        <w:t xml:space="preserve"> Le livre est préfacé avec beaucoup d’insp</w:t>
      </w:r>
      <w:r w:rsidR="007027B5" w:rsidRPr="00C957E7">
        <w:rPr>
          <w:rFonts w:asciiTheme="majorBidi" w:hAnsiTheme="majorBidi" w:cstheme="majorBidi"/>
          <w:sz w:val="22"/>
          <w:szCs w:val="22"/>
        </w:rPr>
        <w:t>i</w:t>
      </w:r>
      <w:r w:rsidRPr="00C957E7">
        <w:rPr>
          <w:rFonts w:asciiTheme="majorBidi" w:hAnsiTheme="majorBidi" w:cstheme="majorBidi"/>
          <w:sz w:val="22"/>
          <w:szCs w:val="22"/>
        </w:rPr>
        <w:t xml:space="preserve">ration par la psychanalyste et historienne </w:t>
      </w:r>
      <w:r w:rsidR="000E1B9B" w:rsidRPr="00C957E7">
        <w:rPr>
          <w:rFonts w:asciiTheme="majorBidi" w:hAnsiTheme="majorBidi" w:cstheme="majorBidi"/>
          <w:sz w:val="22"/>
          <w:szCs w:val="22"/>
        </w:rPr>
        <w:t>Alexandr</w:t>
      </w:r>
      <w:r w:rsidRPr="00C957E7">
        <w:rPr>
          <w:rFonts w:asciiTheme="majorBidi" w:hAnsiTheme="majorBidi" w:cstheme="majorBidi"/>
          <w:sz w:val="22"/>
          <w:szCs w:val="22"/>
        </w:rPr>
        <w:t>a Berghino</w:t>
      </w:r>
      <w:r w:rsidR="000E1B9B" w:rsidRPr="00C957E7">
        <w:rPr>
          <w:rFonts w:asciiTheme="majorBidi" w:hAnsiTheme="majorBidi" w:cstheme="majorBidi"/>
          <w:sz w:val="22"/>
          <w:szCs w:val="22"/>
        </w:rPr>
        <w:t xml:space="preserve"> qui réfléchit sur la rythmique des chroniques</w:t>
      </w:r>
      <w:r w:rsidR="00C17A05" w:rsidRPr="00C957E7">
        <w:rPr>
          <w:rFonts w:asciiTheme="majorBidi" w:hAnsiTheme="majorBidi" w:cstheme="majorBidi"/>
          <w:sz w:val="22"/>
          <w:szCs w:val="22"/>
        </w:rPr>
        <w:t xml:space="preserve">, </w:t>
      </w:r>
      <w:r w:rsidR="00900795" w:rsidRPr="00C957E7">
        <w:rPr>
          <w:rFonts w:asciiTheme="majorBidi" w:hAnsiTheme="majorBidi" w:cstheme="majorBidi"/>
          <w:sz w:val="22"/>
          <w:szCs w:val="22"/>
        </w:rPr>
        <w:t>ce qu’el</w:t>
      </w:r>
      <w:r w:rsidR="002B6CCF" w:rsidRPr="00C957E7">
        <w:rPr>
          <w:rFonts w:asciiTheme="majorBidi" w:hAnsiTheme="majorBidi" w:cstheme="majorBidi"/>
          <w:sz w:val="22"/>
          <w:szCs w:val="22"/>
        </w:rPr>
        <w:t>les doi</w:t>
      </w:r>
      <w:r w:rsidR="00900795" w:rsidRPr="00C957E7">
        <w:rPr>
          <w:rFonts w:asciiTheme="majorBidi" w:hAnsiTheme="majorBidi" w:cstheme="majorBidi"/>
          <w:sz w:val="22"/>
          <w:szCs w:val="22"/>
        </w:rPr>
        <w:t>vent à l’</w:t>
      </w:r>
      <w:r w:rsidR="002B6CCF" w:rsidRPr="00C957E7">
        <w:rPr>
          <w:rFonts w:asciiTheme="majorBidi" w:hAnsiTheme="majorBidi" w:cstheme="majorBidi"/>
          <w:sz w:val="22"/>
          <w:szCs w:val="22"/>
        </w:rPr>
        <w:t xml:space="preserve">art </w:t>
      </w:r>
      <w:r w:rsidR="009113BD" w:rsidRPr="00C957E7">
        <w:rPr>
          <w:rFonts w:asciiTheme="majorBidi" w:hAnsiTheme="majorBidi" w:cstheme="majorBidi"/>
          <w:sz w:val="22"/>
          <w:szCs w:val="22"/>
        </w:rPr>
        <w:t>m</w:t>
      </w:r>
      <w:r w:rsidR="00900795" w:rsidRPr="00C957E7">
        <w:rPr>
          <w:rFonts w:asciiTheme="majorBidi" w:hAnsiTheme="majorBidi" w:cstheme="majorBidi"/>
          <w:sz w:val="22"/>
          <w:szCs w:val="22"/>
        </w:rPr>
        <w:t>us</w:t>
      </w:r>
      <w:r w:rsidR="009113BD" w:rsidRPr="00C957E7">
        <w:rPr>
          <w:rFonts w:asciiTheme="majorBidi" w:hAnsiTheme="majorBidi" w:cstheme="majorBidi"/>
          <w:sz w:val="22"/>
          <w:szCs w:val="22"/>
        </w:rPr>
        <w:t>ic</w:t>
      </w:r>
      <w:r w:rsidR="00900795" w:rsidRPr="00C957E7">
        <w:rPr>
          <w:rFonts w:asciiTheme="majorBidi" w:hAnsiTheme="majorBidi" w:cstheme="majorBidi"/>
          <w:sz w:val="22"/>
          <w:szCs w:val="22"/>
        </w:rPr>
        <w:t>al et</w:t>
      </w:r>
      <w:r w:rsidR="009113BD" w:rsidRPr="00C957E7">
        <w:rPr>
          <w:rFonts w:asciiTheme="majorBidi" w:hAnsiTheme="majorBidi" w:cstheme="majorBidi"/>
          <w:sz w:val="22"/>
          <w:szCs w:val="22"/>
        </w:rPr>
        <w:t xml:space="preserve"> montre</w:t>
      </w:r>
      <w:r w:rsidR="003C486E" w:rsidRPr="00C957E7">
        <w:rPr>
          <w:rFonts w:asciiTheme="majorBidi" w:hAnsiTheme="majorBidi" w:cstheme="majorBidi"/>
          <w:sz w:val="22"/>
          <w:szCs w:val="22"/>
        </w:rPr>
        <w:t xml:space="preserve"> comment i</w:t>
      </w:r>
      <w:r w:rsidR="00080B5F" w:rsidRPr="00C957E7">
        <w:rPr>
          <w:rFonts w:asciiTheme="majorBidi" w:hAnsiTheme="majorBidi" w:cstheme="majorBidi"/>
          <w:sz w:val="22"/>
          <w:szCs w:val="22"/>
        </w:rPr>
        <w:t xml:space="preserve">ci, </w:t>
      </w:r>
      <w:r w:rsidR="009113BD" w:rsidRPr="00C957E7">
        <w:rPr>
          <w:rFonts w:asciiTheme="majorBidi" w:hAnsiTheme="majorBidi" w:cstheme="majorBidi"/>
          <w:sz w:val="22"/>
          <w:szCs w:val="22"/>
        </w:rPr>
        <w:t xml:space="preserve">sous une forme rhapsodique, </w:t>
      </w:r>
      <w:r w:rsidR="003C486E" w:rsidRPr="00C957E7">
        <w:rPr>
          <w:rFonts w:asciiTheme="majorBidi" w:hAnsiTheme="majorBidi" w:cstheme="majorBidi"/>
          <w:sz w:val="22"/>
          <w:szCs w:val="22"/>
        </w:rPr>
        <w:t>à côté de ses textes</w:t>
      </w:r>
      <w:r w:rsidR="009113BD" w:rsidRPr="00C957E7">
        <w:rPr>
          <w:rFonts w:asciiTheme="majorBidi" w:hAnsiTheme="majorBidi" w:cstheme="majorBidi"/>
          <w:sz w:val="22"/>
          <w:szCs w:val="22"/>
        </w:rPr>
        <w:t xml:space="preserve"> </w:t>
      </w:r>
      <w:r w:rsidR="003C486E" w:rsidRPr="00C957E7">
        <w:rPr>
          <w:rFonts w:asciiTheme="majorBidi" w:hAnsiTheme="majorBidi" w:cstheme="majorBidi"/>
          <w:sz w:val="22"/>
          <w:szCs w:val="22"/>
        </w:rPr>
        <w:t xml:space="preserve">plus </w:t>
      </w:r>
      <w:r w:rsidR="009113BD" w:rsidRPr="00C957E7">
        <w:rPr>
          <w:rFonts w:asciiTheme="majorBidi" w:hAnsiTheme="majorBidi" w:cstheme="majorBidi"/>
          <w:sz w:val="22"/>
          <w:szCs w:val="22"/>
        </w:rPr>
        <w:t>théoriqu</w:t>
      </w:r>
      <w:r w:rsidR="003C486E" w:rsidRPr="00C957E7">
        <w:rPr>
          <w:rFonts w:asciiTheme="majorBidi" w:hAnsiTheme="majorBidi" w:cstheme="majorBidi"/>
          <w:sz w:val="22"/>
          <w:szCs w:val="22"/>
        </w:rPr>
        <w:t xml:space="preserve">es, Max </w:t>
      </w:r>
      <w:r w:rsidR="009113BD" w:rsidRPr="00C957E7">
        <w:rPr>
          <w:rFonts w:asciiTheme="majorBidi" w:hAnsiTheme="majorBidi" w:cstheme="majorBidi"/>
          <w:sz w:val="22"/>
          <w:szCs w:val="22"/>
        </w:rPr>
        <w:t>Ko</w:t>
      </w:r>
      <w:r w:rsidR="006B0F70" w:rsidRPr="00C957E7">
        <w:rPr>
          <w:rFonts w:asciiTheme="majorBidi" w:hAnsiTheme="majorBidi" w:cstheme="majorBidi"/>
          <w:sz w:val="22"/>
          <w:szCs w:val="22"/>
        </w:rPr>
        <w:t xml:space="preserve">hn </w:t>
      </w:r>
      <w:r w:rsidR="009113BD" w:rsidRPr="00C957E7">
        <w:rPr>
          <w:rFonts w:asciiTheme="majorBidi" w:hAnsiTheme="majorBidi" w:cstheme="majorBidi"/>
          <w:sz w:val="22"/>
          <w:szCs w:val="22"/>
        </w:rPr>
        <w:t>n’</w:t>
      </w:r>
      <w:r w:rsidR="006B0F70" w:rsidRPr="00C957E7">
        <w:rPr>
          <w:rFonts w:asciiTheme="majorBidi" w:hAnsiTheme="majorBidi" w:cstheme="majorBidi"/>
          <w:sz w:val="22"/>
          <w:szCs w:val="22"/>
        </w:rPr>
        <w:t xml:space="preserve">en </w:t>
      </w:r>
      <w:r w:rsidR="004014C4" w:rsidRPr="00C957E7">
        <w:rPr>
          <w:rFonts w:asciiTheme="majorBidi" w:hAnsiTheme="majorBidi" w:cstheme="majorBidi"/>
          <w:sz w:val="22"/>
          <w:szCs w:val="22"/>
        </w:rPr>
        <w:t>finit pas</w:t>
      </w:r>
      <w:r w:rsidR="001F00D8">
        <w:rPr>
          <w:rFonts w:asciiTheme="majorBidi" w:hAnsiTheme="majorBidi" w:cstheme="majorBidi"/>
          <w:strike/>
          <w:sz w:val="22"/>
          <w:szCs w:val="22"/>
          <w:u w:val="single"/>
        </w:rPr>
        <w:t xml:space="preserve"> </w:t>
      </w:r>
      <w:r w:rsidR="009113BD" w:rsidRPr="00C957E7">
        <w:rPr>
          <w:rFonts w:asciiTheme="majorBidi" w:hAnsiTheme="majorBidi" w:cstheme="majorBidi"/>
          <w:sz w:val="22"/>
          <w:szCs w:val="22"/>
        </w:rPr>
        <w:t xml:space="preserve">de </w:t>
      </w:r>
      <w:r w:rsidR="006B0F70" w:rsidRPr="00C957E7">
        <w:rPr>
          <w:rFonts w:asciiTheme="majorBidi" w:hAnsiTheme="majorBidi" w:cstheme="majorBidi"/>
          <w:sz w:val="22"/>
          <w:szCs w:val="22"/>
        </w:rPr>
        <w:t xml:space="preserve">transmettre </w:t>
      </w:r>
      <w:r w:rsidR="009113BD" w:rsidRPr="00C957E7">
        <w:rPr>
          <w:rFonts w:asciiTheme="majorBidi" w:hAnsiTheme="majorBidi" w:cstheme="majorBidi"/>
          <w:sz w:val="22"/>
          <w:szCs w:val="22"/>
        </w:rPr>
        <w:t>l’analytique.</w:t>
      </w:r>
      <w:r w:rsidR="00900795" w:rsidRPr="00C957E7">
        <w:rPr>
          <w:rFonts w:asciiTheme="majorBidi" w:hAnsiTheme="majorBidi" w:cstheme="majorBidi"/>
          <w:sz w:val="22"/>
          <w:szCs w:val="22"/>
        </w:rPr>
        <w:t xml:space="preserve">  </w:t>
      </w:r>
    </w:p>
  </w:footnote>
  <w:footnote w:id="2">
    <w:p w14:paraId="7A8AC4B1" w14:textId="453BF7F0" w:rsidR="000A171F" w:rsidRPr="00C957E7" w:rsidRDefault="000A171F" w:rsidP="00C957E7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957E7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957E7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C957E7">
        <w:rPr>
          <w:rFonts w:asciiTheme="majorBidi" w:hAnsiTheme="majorBidi" w:cstheme="majorBidi"/>
          <w:sz w:val="22"/>
          <w:szCs w:val="22"/>
        </w:rPr>
        <w:t>C</w:t>
      </w:r>
      <w:r w:rsidR="002D414B" w:rsidRPr="00C957E7">
        <w:rPr>
          <w:rFonts w:asciiTheme="majorBidi" w:hAnsiTheme="majorBidi" w:cstheme="majorBidi"/>
          <w:sz w:val="22"/>
          <w:szCs w:val="22"/>
        </w:rPr>
        <w:t>hronique 8</w:t>
      </w:r>
      <w:r w:rsidR="00E31042" w:rsidRPr="00C957E7">
        <w:rPr>
          <w:rFonts w:asciiTheme="majorBidi" w:hAnsiTheme="majorBidi" w:cstheme="majorBidi"/>
          <w:sz w:val="22"/>
          <w:szCs w:val="22"/>
        </w:rPr>
        <w:t xml:space="preserve"> : à propos de </w:t>
      </w:r>
      <w:r w:rsidR="00E31042" w:rsidRPr="00C957E7">
        <w:rPr>
          <w:rFonts w:asciiTheme="majorBidi" w:hAnsiTheme="majorBidi" w:cstheme="majorBidi"/>
          <w:i/>
          <w:sz w:val="22"/>
          <w:szCs w:val="22"/>
        </w:rPr>
        <w:t xml:space="preserve">Plateforme </w:t>
      </w:r>
      <w:r w:rsidR="00E31042" w:rsidRPr="00C957E7">
        <w:rPr>
          <w:rFonts w:asciiTheme="majorBidi" w:hAnsiTheme="majorBidi" w:cstheme="majorBidi"/>
          <w:sz w:val="22"/>
          <w:szCs w:val="22"/>
        </w:rPr>
        <w:t>de Michel Houellebecq.</w:t>
      </w:r>
    </w:p>
  </w:footnote>
  <w:footnote w:id="3">
    <w:p w14:paraId="7EE3BFCF" w14:textId="23FA876B" w:rsidR="006376B9" w:rsidRPr="00C957E7" w:rsidRDefault="006376B9" w:rsidP="00C957E7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957E7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957E7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C957E7">
        <w:rPr>
          <w:rFonts w:asciiTheme="majorBidi" w:hAnsiTheme="majorBidi" w:cstheme="majorBidi"/>
          <w:sz w:val="22"/>
          <w:szCs w:val="22"/>
        </w:rPr>
        <w:t>C</w:t>
      </w:r>
      <w:r w:rsidRPr="00C957E7">
        <w:rPr>
          <w:rFonts w:asciiTheme="majorBidi" w:hAnsiTheme="majorBidi" w:cstheme="majorBidi"/>
          <w:sz w:val="22"/>
          <w:szCs w:val="22"/>
        </w:rPr>
        <w:t>hronique 46</w:t>
      </w:r>
      <w:r w:rsidR="00B52252" w:rsidRPr="00C957E7">
        <w:rPr>
          <w:rFonts w:asciiTheme="majorBidi" w:hAnsiTheme="majorBidi" w:cstheme="majorBidi"/>
          <w:sz w:val="22"/>
          <w:szCs w:val="22"/>
        </w:rPr>
        <w:t> :</w:t>
      </w:r>
      <w:r w:rsidR="003A6CDF" w:rsidRPr="00C957E7">
        <w:rPr>
          <w:rFonts w:asciiTheme="majorBidi" w:hAnsiTheme="majorBidi" w:cstheme="majorBidi"/>
          <w:sz w:val="22"/>
          <w:szCs w:val="22"/>
        </w:rPr>
        <w:t xml:space="preserve"> à propos de Walter Benjamin et de l’Ange de l’histoire</w:t>
      </w:r>
      <w:r w:rsidR="00200F58">
        <w:rPr>
          <w:rFonts w:asciiTheme="majorBidi" w:hAnsiTheme="majorBidi" w:cstheme="majorBidi"/>
          <w:sz w:val="22"/>
          <w:szCs w:val="22"/>
        </w:rPr>
        <w:t>.</w:t>
      </w:r>
    </w:p>
  </w:footnote>
  <w:footnote w:id="4">
    <w:p w14:paraId="59B647A9" w14:textId="596F271E" w:rsidR="000A171F" w:rsidRPr="00C957E7" w:rsidRDefault="000A171F" w:rsidP="00C957E7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957E7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957E7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C957E7">
        <w:rPr>
          <w:rFonts w:asciiTheme="majorBidi" w:hAnsiTheme="majorBidi" w:cstheme="majorBidi"/>
          <w:sz w:val="22"/>
          <w:szCs w:val="22"/>
        </w:rPr>
        <w:t>C</w:t>
      </w:r>
      <w:r w:rsidR="00AF6F66" w:rsidRPr="00C957E7">
        <w:rPr>
          <w:rFonts w:asciiTheme="majorBidi" w:hAnsiTheme="majorBidi" w:cstheme="majorBidi"/>
          <w:sz w:val="22"/>
          <w:szCs w:val="22"/>
        </w:rPr>
        <w:t>hronique 49</w:t>
      </w:r>
      <w:r w:rsidR="003A6CDF" w:rsidRPr="00C957E7">
        <w:rPr>
          <w:rFonts w:asciiTheme="majorBidi" w:hAnsiTheme="majorBidi" w:cstheme="majorBidi"/>
          <w:sz w:val="22"/>
          <w:szCs w:val="22"/>
        </w:rPr>
        <w:t> : où on découvre la parenté de Nelly Sachs et d</w:t>
      </w:r>
      <w:r w:rsidR="00B44F8B" w:rsidRPr="00C957E7">
        <w:rPr>
          <w:rFonts w:asciiTheme="majorBidi" w:hAnsiTheme="majorBidi" w:cstheme="majorBidi"/>
          <w:sz w:val="22"/>
          <w:szCs w:val="22"/>
        </w:rPr>
        <w:t xml:space="preserve">e Confucius, </w:t>
      </w:r>
      <w:r w:rsidR="003A6CDF" w:rsidRPr="00C957E7">
        <w:rPr>
          <w:rFonts w:asciiTheme="majorBidi" w:hAnsiTheme="majorBidi" w:cstheme="majorBidi"/>
          <w:sz w:val="22"/>
          <w:szCs w:val="22"/>
        </w:rPr>
        <w:t>Chronique 15 : à propos du sinologue François Jullien</w:t>
      </w:r>
      <w:r w:rsidR="00B44F8B" w:rsidRPr="00C957E7">
        <w:rPr>
          <w:rFonts w:asciiTheme="majorBidi" w:hAnsiTheme="majorBidi" w:cstheme="majorBidi"/>
          <w:sz w:val="22"/>
          <w:szCs w:val="22"/>
        </w:rPr>
        <w:t xml:space="preserve">, Chronique 56 : à propos de </w:t>
      </w:r>
      <w:r w:rsidR="002F480E" w:rsidRPr="002F480E">
        <w:rPr>
          <w:rFonts w:asciiTheme="majorBidi" w:hAnsiTheme="majorBidi" w:cstheme="majorBidi"/>
          <w:sz w:val="22"/>
          <w:szCs w:val="22"/>
        </w:rPr>
        <w:t>l</w:t>
      </w:r>
      <w:r w:rsidR="00B44F8B" w:rsidRPr="002F480E">
        <w:rPr>
          <w:rFonts w:asciiTheme="majorBidi" w:hAnsiTheme="majorBidi" w:cstheme="majorBidi"/>
          <w:sz w:val="22"/>
          <w:szCs w:val="22"/>
        </w:rPr>
        <w:t>’</w:t>
      </w:r>
      <w:r w:rsidR="002F480E" w:rsidRPr="002F480E">
        <w:rPr>
          <w:rFonts w:asciiTheme="majorBidi" w:hAnsiTheme="majorBidi" w:cstheme="majorBidi"/>
          <w:sz w:val="22"/>
          <w:szCs w:val="22"/>
        </w:rPr>
        <w:t>a</w:t>
      </w:r>
      <w:r w:rsidR="00B44F8B" w:rsidRPr="002F480E">
        <w:rPr>
          <w:rFonts w:asciiTheme="majorBidi" w:hAnsiTheme="majorBidi" w:cstheme="majorBidi"/>
          <w:sz w:val="22"/>
          <w:szCs w:val="22"/>
        </w:rPr>
        <w:t>rt de la guerre</w:t>
      </w:r>
      <w:r w:rsidR="00B44F8B" w:rsidRPr="00C957E7">
        <w:rPr>
          <w:rFonts w:asciiTheme="majorBidi" w:hAnsiTheme="majorBidi" w:cstheme="majorBidi"/>
          <w:sz w:val="22"/>
          <w:szCs w:val="22"/>
        </w:rPr>
        <w:t xml:space="preserve"> de Sun Tzu.</w:t>
      </w:r>
    </w:p>
  </w:footnote>
  <w:footnote w:id="5">
    <w:p w14:paraId="7B22AA35" w14:textId="64B09A2B" w:rsidR="00CD5EA7" w:rsidRPr="00C957E7" w:rsidRDefault="00CD5EA7" w:rsidP="00C957E7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957E7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957E7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C957E7">
        <w:rPr>
          <w:rFonts w:asciiTheme="majorBidi" w:hAnsiTheme="majorBidi" w:cstheme="majorBidi"/>
          <w:sz w:val="22"/>
          <w:szCs w:val="22"/>
        </w:rPr>
        <w:t>C</w:t>
      </w:r>
      <w:r w:rsidRPr="00C957E7">
        <w:rPr>
          <w:rFonts w:asciiTheme="majorBidi" w:hAnsiTheme="majorBidi" w:cstheme="majorBidi"/>
          <w:sz w:val="22"/>
          <w:szCs w:val="22"/>
        </w:rPr>
        <w:t>hronique 52</w:t>
      </w:r>
      <w:r w:rsidR="00B52252" w:rsidRPr="00C957E7">
        <w:rPr>
          <w:rFonts w:asciiTheme="majorBidi" w:hAnsiTheme="majorBidi" w:cstheme="majorBidi"/>
          <w:sz w:val="22"/>
          <w:szCs w:val="22"/>
        </w:rPr>
        <w:t xml:space="preserve"> : à propos de l’art de </w:t>
      </w:r>
      <w:r w:rsidR="006B0F70" w:rsidRPr="00C957E7">
        <w:rPr>
          <w:rFonts w:asciiTheme="majorBidi" w:hAnsiTheme="majorBidi" w:cstheme="majorBidi"/>
          <w:sz w:val="22"/>
          <w:szCs w:val="22"/>
        </w:rPr>
        <w:t xml:space="preserve">Rudolph </w:t>
      </w:r>
      <w:r w:rsidR="00B52252" w:rsidRPr="00C957E7">
        <w:rPr>
          <w:rFonts w:asciiTheme="majorBidi" w:hAnsiTheme="majorBidi" w:cstheme="majorBidi"/>
          <w:sz w:val="22"/>
          <w:szCs w:val="22"/>
        </w:rPr>
        <w:t>Noureev</w:t>
      </w:r>
      <w:r w:rsidR="003C486E" w:rsidRPr="00C957E7">
        <w:rPr>
          <w:rFonts w:asciiTheme="majorBidi" w:hAnsiTheme="majorBidi" w:cstheme="majorBidi"/>
          <w:sz w:val="22"/>
          <w:szCs w:val="22"/>
        </w:rPr>
        <w:t>.</w:t>
      </w:r>
    </w:p>
  </w:footnote>
  <w:footnote w:id="6">
    <w:p w14:paraId="20F05C81" w14:textId="0A6389D7" w:rsidR="00FC6E9D" w:rsidRPr="00C957E7" w:rsidRDefault="00FC6E9D" w:rsidP="00C957E7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957E7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957E7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C957E7">
        <w:rPr>
          <w:rFonts w:asciiTheme="majorBidi" w:hAnsiTheme="majorBidi" w:cstheme="majorBidi"/>
          <w:sz w:val="22"/>
          <w:szCs w:val="22"/>
        </w:rPr>
        <w:t>C</w:t>
      </w:r>
      <w:r w:rsidRPr="00C957E7">
        <w:rPr>
          <w:rFonts w:asciiTheme="majorBidi" w:hAnsiTheme="majorBidi" w:cstheme="majorBidi"/>
          <w:sz w:val="22"/>
          <w:szCs w:val="22"/>
        </w:rPr>
        <w:t>hronique 9</w:t>
      </w:r>
      <w:r w:rsidR="00291C84" w:rsidRPr="00C957E7">
        <w:rPr>
          <w:rFonts w:asciiTheme="majorBidi" w:hAnsiTheme="majorBidi" w:cstheme="majorBidi"/>
          <w:sz w:val="22"/>
          <w:szCs w:val="22"/>
        </w:rPr>
        <w:t xml:space="preserve"> : </w:t>
      </w:r>
      <w:r w:rsidR="00B52252" w:rsidRPr="00C957E7">
        <w:rPr>
          <w:rFonts w:asciiTheme="majorBidi" w:hAnsiTheme="majorBidi" w:cstheme="majorBidi"/>
          <w:sz w:val="22"/>
          <w:szCs w:val="22"/>
        </w:rPr>
        <w:t xml:space="preserve">à propos </w:t>
      </w:r>
      <w:r w:rsidR="00291C84" w:rsidRPr="00C957E7">
        <w:rPr>
          <w:rFonts w:asciiTheme="majorBidi" w:hAnsiTheme="majorBidi" w:cstheme="majorBidi"/>
          <w:sz w:val="22"/>
          <w:szCs w:val="22"/>
        </w:rPr>
        <w:t>d</w:t>
      </w:r>
      <w:r w:rsidR="007C5680">
        <w:rPr>
          <w:rFonts w:asciiTheme="majorBidi" w:hAnsiTheme="majorBidi" w:cstheme="majorBidi"/>
          <w:sz w:val="22"/>
          <w:szCs w:val="22"/>
        </w:rPr>
        <w:t>’</w:t>
      </w:r>
      <w:r w:rsidR="002F480E" w:rsidRPr="002F480E">
        <w:rPr>
          <w:rFonts w:asciiTheme="majorBidi" w:hAnsiTheme="majorBidi" w:cstheme="majorBidi"/>
          <w:i/>
          <w:iCs/>
          <w:sz w:val="22"/>
          <w:szCs w:val="22"/>
        </w:rPr>
        <w:t>Un p</w:t>
      </w:r>
      <w:r w:rsidR="00291C84" w:rsidRPr="002F480E">
        <w:rPr>
          <w:rFonts w:asciiTheme="majorBidi" w:hAnsiTheme="majorBidi" w:cstheme="majorBidi"/>
          <w:i/>
          <w:iCs/>
          <w:sz w:val="22"/>
          <w:szCs w:val="22"/>
        </w:rPr>
        <w:t>rénom républicain</w:t>
      </w:r>
      <w:r w:rsidR="00291C84" w:rsidRPr="00C957E7">
        <w:rPr>
          <w:rFonts w:asciiTheme="majorBidi" w:hAnsiTheme="majorBidi" w:cstheme="majorBidi"/>
          <w:sz w:val="22"/>
          <w:szCs w:val="22"/>
        </w:rPr>
        <w:t xml:space="preserve"> de Berthe (</w:t>
      </w:r>
      <w:proofErr w:type="spellStart"/>
      <w:r w:rsidR="00291C84" w:rsidRPr="00C957E7">
        <w:rPr>
          <w:rFonts w:asciiTheme="majorBidi" w:hAnsiTheme="majorBidi" w:cstheme="majorBidi"/>
          <w:sz w:val="22"/>
          <w:szCs w:val="22"/>
        </w:rPr>
        <w:t>Brukha</w:t>
      </w:r>
      <w:proofErr w:type="spellEnd"/>
      <w:r w:rsidR="00291C84" w:rsidRPr="00C957E7">
        <w:rPr>
          <w:rFonts w:asciiTheme="majorBidi" w:hAnsiTheme="majorBidi" w:cstheme="majorBidi"/>
          <w:sz w:val="22"/>
          <w:szCs w:val="22"/>
        </w:rPr>
        <w:t>) Burko-</w:t>
      </w:r>
      <w:proofErr w:type="spellStart"/>
      <w:r w:rsidR="00291C84" w:rsidRPr="00C957E7">
        <w:rPr>
          <w:rFonts w:asciiTheme="majorBidi" w:hAnsiTheme="majorBidi" w:cstheme="majorBidi"/>
          <w:sz w:val="22"/>
          <w:szCs w:val="22"/>
        </w:rPr>
        <w:t>Falcman</w:t>
      </w:r>
      <w:proofErr w:type="spellEnd"/>
      <w:r w:rsidR="00291C84" w:rsidRPr="00C957E7">
        <w:rPr>
          <w:rFonts w:asciiTheme="majorBidi" w:hAnsiTheme="majorBidi" w:cstheme="majorBidi"/>
          <w:sz w:val="22"/>
          <w:szCs w:val="22"/>
        </w:rPr>
        <w:t>.</w:t>
      </w:r>
    </w:p>
  </w:footnote>
  <w:footnote w:id="7">
    <w:p w14:paraId="22142402" w14:textId="56ED3A82" w:rsidR="000A4595" w:rsidRPr="004424B7" w:rsidRDefault="000A4595" w:rsidP="004424B7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4424B7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4424B7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4424B7">
        <w:rPr>
          <w:rFonts w:asciiTheme="majorBidi" w:hAnsiTheme="majorBidi" w:cstheme="majorBidi"/>
          <w:sz w:val="22"/>
          <w:szCs w:val="22"/>
        </w:rPr>
        <w:t>C</w:t>
      </w:r>
      <w:r w:rsidRPr="004424B7">
        <w:rPr>
          <w:rFonts w:asciiTheme="majorBidi" w:hAnsiTheme="majorBidi" w:cstheme="majorBidi"/>
          <w:sz w:val="22"/>
          <w:szCs w:val="22"/>
        </w:rPr>
        <w:t>hronique 42</w:t>
      </w:r>
      <w:r w:rsidR="00B52252" w:rsidRPr="004424B7">
        <w:rPr>
          <w:rFonts w:asciiTheme="majorBidi" w:hAnsiTheme="majorBidi" w:cstheme="majorBidi"/>
          <w:sz w:val="22"/>
          <w:szCs w:val="22"/>
        </w:rPr>
        <w:t xml:space="preserve"> : un portrait </w:t>
      </w:r>
      <w:r w:rsidR="006B0F70" w:rsidRPr="004424B7">
        <w:rPr>
          <w:rFonts w:asciiTheme="majorBidi" w:hAnsiTheme="majorBidi" w:cstheme="majorBidi"/>
          <w:sz w:val="22"/>
          <w:szCs w:val="22"/>
        </w:rPr>
        <w:t xml:space="preserve">comme une stèle </w:t>
      </w:r>
      <w:r w:rsidR="00B52252" w:rsidRPr="004424B7">
        <w:rPr>
          <w:rFonts w:asciiTheme="majorBidi" w:hAnsiTheme="majorBidi" w:cstheme="majorBidi"/>
          <w:sz w:val="22"/>
          <w:szCs w:val="22"/>
        </w:rPr>
        <w:t>de Claude Hampel</w:t>
      </w:r>
      <w:r w:rsidR="00D71034" w:rsidRPr="004424B7">
        <w:rPr>
          <w:rFonts w:asciiTheme="majorBidi" w:hAnsiTheme="majorBidi" w:cstheme="majorBidi"/>
          <w:sz w:val="22"/>
          <w:szCs w:val="22"/>
        </w:rPr>
        <w:t>,</w:t>
      </w:r>
      <w:r w:rsidR="006B0F70" w:rsidRPr="004424B7">
        <w:rPr>
          <w:rFonts w:asciiTheme="majorBidi" w:hAnsiTheme="majorBidi" w:cstheme="majorBidi"/>
          <w:sz w:val="22"/>
          <w:szCs w:val="22"/>
        </w:rPr>
        <w:t xml:space="preserve"> dont la rapidité fait la force.</w:t>
      </w:r>
    </w:p>
  </w:footnote>
  <w:footnote w:id="8">
    <w:p w14:paraId="0BB1A69F" w14:textId="08E3903A" w:rsidR="00200F58" w:rsidRPr="00C33DA5" w:rsidRDefault="00200F58" w:rsidP="004424B7">
      <w:pPr>
        <w:pStyle w:val="Notedebasdepage"/>
        <w:jc w:val="both"/>
      </w:pPr>
      <w:r w:rsidRPr="004424B7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4424B7">
        <w:rPr>
          <w:rFonts w:asciiTheme="majorBidi" w:hAnsiTheme="majorBidi" w:cstheme="majorBidi"/>
          <w:sz w:val="22"/>
          <w:szCs w:val="22"/>
        </w:rPr>
        <w:t xml:space="preserve"> </w:t>
      </w:r>
      <w:r w:rsidR="00C33DA5" w:rsidRPr="004424B7">
        <w:rPr>
          <w:rFonts w:asciiTheme="majorBidi" w:hAnsiTheme="majorBidi" w:cstheme="majorBidi"/>
          <w:sz w:val="22"/>
          <w:szCs w:val="22"/>
        </w:rPr>
        <w:t xml:space="preserve">Film </w:t>
      </w:r>
      <w:r w:rsidR="00C33DA5" w:rsidRPr="004424B7">
        <w:rPr>
          <w:rFonts w:asciiTheme="majorBidi" w:hAnsiTheme="majorBidi" w:cstheme="majorBidi"/>
          <w:i/>
          <w:iCs/>
          <w:color w:val="000000"/>
          <w:kern w:val="36"/>
          <w:sz w:val="22"/>
          <w:szCs w:val="22"/>
        </w:rPr>
        <w:t>Les enfants de la nuit</w:t>
      </w:r>
      <w:r w:rsidR="00C33DA5" w:rsidRPr="004424B7">
        <w:rPr>
          <w:rStyle w:val="color14"/>
          <w:rFonts w:asciiTheme="majorBidi" w:hAnsiTheme="majorBidi" w:cstheme="majorBidi"/>
          <w:color w:val="333333"/>
          <w:sz w:val="22"/>
          <w:szCs w:val="22"/>
          <w:bdr w:val="none" w:sz="0" w:space="0" w:color="auto" w:frame="1"/>
        </w:rPr>
        <w:t xml:space="preserve"> de</w:t>
      </w:r>
      <w:r w:rsidR="00C33DA5" w:rsidRPr="004424B7">
        <w:rPr>
          <w:rStyle w:val="apple-converted-space"/>
          <w:rFonts w:asciiTheme="majorBidi" w:hAnsiTheme="majorBidi" w:cstheme="majorBidi"/>
          <w:color w:val="333333"/>
          <w:sz w:val="22"/>
          <w:szCs w:val="22"/>
          <w:bdr w:val="none" w:sz="0" w:space="0" w:color="auto" w:frame="1"/>
        </w:rPr>
        <w:t xml:space="preserve"> François Lévy-Kuentz écrit par Frank Eskenazi et François Lévy-Kuentz. </w:t>
      </w:r>
      <w:r w:rsidR="00C33DA5" w:rsidRPr="004424B7">
        <w:rPr>
          <w:rFonts w:asciiTheme="majorBidi" w:hAnsiTheme="majorBidi" w:cstheme="majorBidi"/>
          <w:color w:val="000000"/>
          <w:sz w:val="22"/>
          <w:szCs w:val="22"/>
        </w:rPr>
        <w:t xml:space="preserve">Producteur : The Factory Productions, 2014. Avec la participation de Monique </w:t>
      </w:r>
      <w:proofErr w:type="spellStart"/>
      <w:r w:rsidR="00C33DA5" w:rsidRPr="004424B7">
        <w:rPr>
          <w:rFonts w:asciiTheme="majorBidi" w:hAnsiTheme="majorBidi" w:cstheme="majorBidi"/>
          <w:color w:val="000000"/>
          <w:sz w:val="22"/>
          <w:szCs w:val="22"/>
        </w:rPr>
        <w:t>Itic</w:t>
      </w:r>
      <w:proofErr w:type="spellEnd"/>
      <w:r w:rsidR="00C33DA5" w:rsidRPr="004424B7">
        <w:rPr>
          <w:rFonts w:asciiTheme="majorBidi" w:hAnsiTheme="majorBidi" w:cstheme="majorBidi"/>
          <w:color w:val="000000"/>
          <w:sz w:val="22"/>
          <w:szCs w:val="22"/>
        </w:rPr>
        <w:t>, Max Kohn</w:t>
      </w:r>
      <w:r w:rsidR="00C33DA5" w:rsidRPr="001B727A">
        <w:rPr>
          <w:rFonts w:asciiTheme="majorBidi" w:hAnsiTheme="majorBidi" w:cstheme="majorBidi"/>
          <w:color w:val="000000"/>
          <w:sz w:val="22"/>
          <w:szCs w:val="22"/>
        </w:rPr>
        <w:t xml:space="preserve">, Marc </w:t>
      </w:r>
      <w:proofErr w:type="spellStart"/>
      <w:r w:rsidR="00C33DA5" w:rsidRPr="001B727A">
        <w:rPr>
          <w:rFonts w:asciiTheme="majorBidi" w:hAnsiTheme="majorBidi" w:cstheme="majorBidi"/>
          <w:color w:val="000000"/>
          <w:sz w:val="22"/>
          <w:szCs w:val="22"/>
        </w:rPr>
        <w:t>Perelman</w:t>
      </w:r>
      <w:proofErr w:type="spellEnd"/>
      <w:r w:rsidR="00C33DA5" w:rsidRPr="001B727A">
        <w:rPr>
          <w:rFonts w:asciiTheme="majorBidi" w:hAnsiTheme="majorBidi" w:cstheme="majorBidi"/>
          <w:color w:val="000000"/>
          <w:sz w:val="22"/>
          <w:szCs w:val="22"/>
        </w:rPr>
        <w:t xml:space="preserve">, Sylvia Simon, Ghislaine Spitzer, Dominique Vidal, Jean-Jacques </w:t>
      </w:r>
      <w:proofErr w:type="spellStart"/>
      <w:r w:rsidR="00C33DA5" w:rsidRPr="001B727A">
        <w:rPr>
          <w:rFonts w:asciiTheme="majorBidi" w:hAnsiTheme="majorBidi" w:cstheme="majorBidi"/>
          <w:color w:val="000000"/>
          <w:sz w:val="22"/>
          <w:szCs w:val="22"/>
        </w:rPr>
        <w:t>Zylbermann</w:t>
      </w:r>
      <w:proofErr w:type="spellEnd"/>
      <w:r w:rsidR="00C33DA5" w:rsidRPr="001B727A">
        <w:rPr>
          <w:rFonts w:asciiTheme="majorBidi" w:hAnsiTheme="majorBidi" w:cstheme="majorBidi"/>
          <w:color w:val="000000"/>
          <w:sz w:val="22"/>
          <w:szCs w:val="22"/>
        </w:rPr>
        <w:t>.</w:t>
      </w:r>
    </w:p>
  </w:footnote>
  <w:footnote w:id="9">
    <w:p w14:paraId="5EE685F4" w14:textId="08E3CA7D" w:rsidR="00AF6F66" w:rsidRPr="00C37811" w:rsidRDefault="00AF6F66" w:rsidP="00EC4D3A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37811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37811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C37811">
        <w:rPr>
          <w:rFonts w:asciiTheme="majorBidi" w:hAnsiTheme="majorBidi" w:cstheme="majorBidi"/>
          <w:sz w:val="22"/>
          <w:szCs w:val="22"/>
        </w:rPr>
        <w:t>C</w:t>
      </w:r>
      <w:r w:rsidRPr="00C37811">
        <w:rPr>
          <w:rFonts w:asciiTheme="majorBidi" w:hAnsiTheme="majorBidi" w:cstheme="majorBidi"/>
          <w:sz w:val="22"/>
          <w:szCs w:val="22"/>
        </w:rPr>
        <w:t>hronique 6</w:t>
      </w:r>
      <w:r w:rsidR="008D1DF1" w:rsidRPr="00C37811">
        <w:rPr>
          <w:rFonts w:asciiTheme="majorBidi" w:hAnsiTheme="majorBidi" w:cstheme="majorBidi"/>
          <w:sz w:val="22"/>
          <w:szCs w:val="22"/>
        </w:rPr>
        <w:t> :</w:t>
      </w:r>
      <w:r w:rsidR="00C17A05" w:rsidRPr="00C37811">
        <w:rPr>
          <w:rFonts w:asciiTheme="majorBidi" w:hAnsiTheme="majorBidi" w:cstheme="majorBidi"/>
          <w:sz w:val="22"/>
          <w:szCs w:val="22"/>
        </w:rPr>
        <w:t xml:space="preserve"> </w:t>
      </w:r>
      <w:r w:rsidR="008D1DF1" w:rsidRPr="00C37811">
        <w:rPr>
          <w:rFonts w:asciiTheme="majorBidi" w:hAnsiTheme="majorBidi" w:cstheme="majorBidi"/>
          <w:sz w:val="22"/>
          <w:szCs w:val="22"/>
        </w:rPr>
        <w:t>à propos du Limier (</w:t>
      </w:r>
      <w:r w:rsidR="00AF269D" w:rsidRPr="00C37811">
        <w:rPr>
          <w:rFonts w:asciiTheme="majorBidi" w:hAnsiTheme="majorBidi" w:cstheme="majorBidi"/>
          <w:i/>
          <w:sz w:val="22"/>
          <w:szCs w:val="22"/>
        </w:rPr>
        <w:t>T</w:t>
      </w:r>
      <w:r w:rsidR="008D1DF1" w:rsidRPr="00C37811">
        <w:rPr>
          <w:rFonts w:asciiTheme="majorBidi" w:hAnsiTheme="majorBidi" w:cstheme="majorBidi"/>
          <w:i/>
          <w:sz w:val="22"/>
          <w:szCs w:val="22"/>
        </w:rPr>
        <w:t xml:space="preserve">he </w:t>
      </w:r>
      <w:proofErr w:type="spellStart"/>
      <w:r w:rsidR="008D1DF1" w:rsidRPr="00C37811">
        <w:rPr>
          <w:rFonts w:asciiTheme="majorBidi" w:hAnsiTheme="majorBidi" w:cstheme="majorBidi"/>
          <w:i/>
          <w:sz w:val="22"/>
          <w:szCs w:val="22"/>
        </w:rPr>
        <w:t>sleuth</w:t>
      </w:r>
      <w:proofErr w:type="spellEnd"/>
      <w:r w:rsidR="008D1DF1" w:rsidRPr="00C37811">
        <w:rPr>
          <w:rFonts w:asciiTheme="majorBidi" w:hAnsiTheme="majorBidi" w:cstheme="majorBidi"/>
          <w:sz w:val="22"/>
          <w:szCs w:val="22"/>
        </w:rPr>
        <w:t>) de Mankiewicz et du livre de Tan</w:t>
      </w:r>
      <w:r w:rsidR="0045489F" w:rsidRPr="00C37811">
        <w:rPr>
          <w:rFonts w:asciiTheme="majorBidi" w:hAnsiTheme="majorBidi" w:cstheme="majorBidi"/>
          <w:sz w:val="22"/>
          <w:szCs w:val="22"/>
        </w:rPr>
        <w:t>guy</w:t>
      </w:r>
      <w:r w:rsidR="00AF269D" w:rsidRPr="00C37811">
        <w:rPr>
          <w:rFonts w:asciiTheme="majorBidi" w:hAnsiTheme="majorBidi" w:cstheme="majorBidi"/>
          <w:sz w:val="22"/>
          <w:szCs w:val="22"/>
        </w:rPr>
        <w:t xml:space="preserve"> </w:t>
      </w:r>
      <w:r w:rsidR="008D1DF1" w:rsidRPr="00C37811">
        <w:rPr>
          <w:rFonts w:asciiTheme="majorBidi" w:hAnsiTheme="majorBidi" w:cstheme="majorBidi"/>
          <w:sz w:val="22"/>
          <w:szCs w:val="22"/>
        </w:rPr>
        <w:t>Viel</w:t>
      </w:r>
      <w:r w:rsidR="006F2F94" w:rsidRPr="00C37811">
        <w:rPr>
          <w:rFonts w:asciiTheme="majorBidi" w:hAnsiTheme="majorBidi" w:cstheme="majorBidi"/>
          <w:sz w:val="22"/>
          <w:szCs w:val="22"/>
        </w:rPr>
        <w:t xml:space="preserve">, </w:t>
      </w:r>
      <w:r w:rsidR="006F2F94" w:rsidRPr="00C37811">
        <w:rPr>
          <w:rFonts w:asciiTheme="majorBidi" w:hAnsiTheme="majorBidi" w:cstheme="majorBidi"/>
          <w:i/>
          <w:sz w:val="22"/>
          <w:szCs w:val="22"/>
        </w:rPr>
        <w:t>Cinéma</w:t>
      </w:r>
      <w:r w:rsidR="006F2F94" w:rsidRPr="00C37811">
        <w:rPr>
          <w:rFonts w:asciiTheme="majorBidi" w:hAnsiTheme="majorBidi" w:cstheme="majorBidi"/>
          <w:sz w:val="22"/>
          <w:szCs w:val="22"/>
        </w:rPr>
        <w:t xml:space="preserve">, </w:t>
      </w:r>
      <w:r w:rsidR="008D1DF1" w:rsidRPr="00C37811">
        <w:rPr>
          <w:rFonts w:asciiTheme="majorBidi" w:hAnsiTheme="majorBidi" w:cstheme="majorBidi"/>
          <w:sz w:val="22"/>
          <w:szCs w:val="22"/>
        </w:rPr>
        <w:t>qui lui est consacré.</w:t>
      </w:r>
    </w:p>
  </w:footnote>
  <w:footnote w:id="10">
    <w:p w14:paraId="75CDEFD9" w14:textId="7EB55171" w:rsidR="003633C6" w:rsidRPr="00C37811" w:rsidRDefault="003633C6" w:rsidP="00EC4D3A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37811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37811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C37811">
        <w:rPr>
          <w:rFonts w:asciiTheme="majorBidi" w:hAnsiTheme="majorBidi" w:cstheme="majorBidi"/>
          <w:sz w:val="22"/>
          <w:szCs w:val="22"/>
        </w:rPr>
        <w:t>C</w:t>
      </w:r>
      <w:r w:rsidRPr="00C37811">
        <w:rPr>
          <w:rFonts w:asciiTheme="majorBidi" w:hAnsiTheme="majorBidi" w:cstheme="majorBidi"/>
          <w:sz w:val="22"/>
          <w:szCs w:val="22"/>
        </w:rPr>
        <w:t xml:space="preserve">hronique 39 : sur une mise en scène de </w:t>
      </w:r>
      <w:r w:rsidRPr="00C37811">
        <w:rPr>
          <w:rFonts w:asciiTheme="majorBidi" w:hAnsiTheme="majorBidi" w:cstheme="majorBidi"/>
          <w:i/>
          <w:sz w:val="22"/>
          <w:szCs w:val="22"/>
        </w:rPr>
        <w:t xml:space="preserve">Britannicus </w:t>
      </w:r>
      <w:r w:rsidRPr="00C37811">
        <w:rPr>
          <w:rFonts w:asciiTheme="majorBidi" w:hAnsiTheme="majorBidi" w:cstheme="majorBidi"/>
          <w:sz w:val="22"/>
          <w:szCs w:val="22"/>
        </w:rPr>
        <w:t>par Stéphane Braunschweig à la Comédie-</w:t>
      </w:r>
      <w:r w:rsidR="00D71034" w:rsidRPr="00C37811">
        <w:rPr>
          <w:rFonts w:asciiTheme="majorBidi" w:hAnsiTheme="majorBidi" w:cstheme="majorBidi"/>
          <w:sz w:val="22"/>
          <w:szCs w:val="22"/>
        </w:rPr>
        <w:t>F</w:t>
      </w:r>
      <w:r w:rsidRPr="00C37811">
        <w:rPr>
          <w:rFonts w:asciiTheme="majorBidi" w:hAnsiTheme="majorBidi" w:cstheme="majorBidi"/>
          <w:sz w:val="22"/>
          <w:szCs w:val="22"/>
        </w:rPr>
        <w:t>rançaise.</w:t>
      </w:r>
    </w:p>
  </w:footnote>
  <w:footnote w:id="11">
    <w:p w14:paraId="2DECBE97" w14:textId="1BF87ABB" w:rsidR="00335527" w:rsidRPr="00C37811" w:rsidRDefault="00335527" w:rsidP="00EC4D3A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37811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="00CF2684" w:rsidRPr="00C37811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C37811">
        <w:rPr>
          <w:rFonts w:asciiTheme="majorBidi" w:hAnsiTheme="majorBidi" w:cstheme="majorBidi"/>
          <w:sz w:val="22"/>
          <w:szCs w:val="22"/>
        </w:rPr>
        <w:t>C</w:t>
      </w:r>
      <w:r w:rsidRPr="00C37811">
        <w:rPr>
          <w:rFonts w:asciiTheme="majorBidi" w:hAnsiTheme="majorBidi" w:cstheme="majorBidi"/>
          <w:sz w:val="22"/>
          <w:szCs w:val="22"/>
        </w:rPr>
        <w:t>hroniq</w:t>
      </w:r>
      <w:r w:rsidR="00353A14" w:rsidRPr="00C37811">
        <w:rPr>
          <w:rFonts w:asciiTheme="majorBidi" w:hAnsiTheme="majorBidi" w:cstheme="majorBidi"/>
          <w:sz w:val="22"/>
          <w:szCs w:val="22"/>
        </w:rPr>
        <w:t>u</w:t>
      </w:r>
      <w:r w:rsidRPr="00C37811">
        <w:rPr>
          <w:rFonts w:asciiTheme="majorBidi" w:hAnsiTheme="majorBidi" w:cstheme="majorBidi"/>
          <w:sz w:val="22"/>
          <w:szCs w:val="22"/>
        </w:rPr>
        <w:t>e 14</w:t>
      </w:r>
      <w:r w:rsidR="008D09B1" w:rsidRPr="0051061F">
        <w:rPr>
          <w:rFonts w:asciiTheme="majorBidi" w:hAnsiTheme="majorBidi" w:cstheme="majorBidi"/>
          <w:sz w:val="22"/>
          <w:szCs w:val="22"/>
        </w:rPr>
        <w:t xml:space="preserve"> </w:t>
      </w:r>
      <w:r w:rsidR="008F5E0D" w:rsidRPr="00C37811">
        <w:rPr>
          <w:rFonts w:asciiTheme="majorBidi" w:hAnsiTheme="majorBidi" w:cstheme="majorBidi"/>
          <w:sz w:val="22"/>
          <w:szCs w:val="22"/>
        </w:rPr>
        <w:t xml:space="preserve">: à propos </w:t>
      </w:r>
      <w:r w:rsidR="006F2F94" w:rsidRPr="00C37811">
        <w:rPr>
          <w:rFonts w:asciiTheme="majorBidi" w:hAnsiTheme="majorBidi" w:cstheme="majorBidi"/>
          <w:sz w:val="22"/>
          <w:szCs w:val="22"/>
        </w:rPr>
        <w:t xml:space="preserve">du livre </w:t>
      </w:r>
      <w:r w:rsidR="006F2F94" w:rsidRPr="00C37811">
        <w:rPr>
          <w:rFonts w:asciiTheme="majorBidi" w:hAnsiTheme="majorBidi" w:cstheme="majorBidi"/>
          <w:i/>
          <w:sz w:val="22"/>
          <w:szCs w:val="22"/>
        </w:rPr>
        <w:t>Une étoile mystérieuse</w:t>
      </w:r>
      <w:r w:rsidR="006F2F94" w:rsidRPr="00C37811">
        <w:rPr>
          <w:rFonts w:asciiTheme="majorBidi" w:hAnsiTheme="majorBidi" w:cstheme="majorBidi"/>
          <w:sz w:val="22"/>
          <w:szCs w:val="22"/>
        </w:rPr>
        <w:t xml:space="preserve"> de Franck Eskenazi.</w:t>
      </w:r>
    </w:p>
  </w:footnote>
  <w:footnote w:id="12">
    <w:p w14:paraId="757BDF03" w14:textId="7716984F" w:rsidR="00AB66DD" w:rsidRPr="00C37811" w:rsidRDefault="00AB66DD" w:rsidP="00EC4D3A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37811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="00CF2684" w:rsidRPr="00C37811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C37811">
        <w:rPr>
          <w:rFonts w:asciiTheme="majorBidi" w:hAnsiTheme="majorBidi" w:cstheme="majorBidi"/>
          <w:sz w:val="22"/>
          <w:szCs w:val="22"/>
        </w:rPr>
        <w:t>C</w:t>
      </w:r>
      <w:r w:rsidRPr="00C37811">
        <w:rPr>
          <w:rFonts w:asciiTheme="majorBidi" w:hAnsiTheme="majorBidi" w:cstheme="majorBidi"/>
          <w:sz w:val="22"/>
          <w:szCs w:val="22"/>
        </w:rPr>
        <w:t>hronique 16</w:t>
      </w:r>
      <w:r w:rsidR="006F2F94" w:rsidRPr="00C37811">
        <w:rPr>
          <w:rFonts w:asciiTheme="majorBidi" w:hAnsiTheme="majorBidi" w:cstheme="majorBidi"/>
          <w:sz w:val="22"/>
          <w:szCs w:val="22"/>
        </w:rPr>
        <w:t> : à propos d</w:t>
      </w:r>
      <w:r w:rsidR="006F2F94" w:rsidRPr="00C37811">
        <w:rPr>
          <w:rFonts w:asciiTheme="majorBidi" w:hAnsiTheme="majorBidi" w:cstheme="majorBidi"/>
          <w:i/>
          <w:sz w:val="22"/>
          <w:szCs w:val="22"/>
        </w:rPr>
        <w:t xml:space="preserve">’Un </w:t>
      </w:r>
      <w:r w:rsidR="002F480E">
        <w:rPr>
          <w:rFonts w:asciiTheme="majorBidi" w:hAnsiTheme="majorBidi" w:cstheme="majorBidi"/>
          <w:i/>
          <w:iCs/>
          <w:sz w:val="22"/>
          <w:szCs w:val="22"/>
        </w:rPr>
        <w:t>g</w:t>
      </w:r>
      <w:r w:rsidR="00E14F58" w:rsidRPr="0051061F">
        <w:rPr>
          <w:rFonts w:asciiTheme="majorBidi" w:hAnsiTheme="majorBidi" w:cstheme="majorBidi"/>
          <w:i/>
          <w:iCs/>
          <w:sz w:val="22"/>
          <w:szCs w:val="22"/>
        </w:rPr>
        <w:t>arçon flou</w:t>
      </w:r>
      <w:r w:rsidR="00E14F58" w:rsidRPr="00C37811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E14F58" w:rsidRPr="00C37811">
        <w:rPr>
          <w:rFonts w:asciiTheme="majorBidi" w:hAnsiTheme="majorBidi" w:cstheme="majorBidi"/>
          <w:sz w:val="22"/>
          <w:szCs w:val="22"/>
        </w:rPr>
        <w:t>d</w:t>
      </w:r>
      <w:r w:rsidR="006F2F94" w:rsidRPr="00C37811">
        <w:rPr>
          <w:rFonts w:asciiTheme="majorBidi" w:hAnsiTheme="majorBidi" w:cstheme="majorBidi"/>
          <w:sz w:val="22"/>
          <w:szCs w:val="22"/>
        </w:rPr>
        <w:t>’Henry Raczymow.</w:t>
      </w:r>
    </w:p>
  </w:footnote>
  <w:footnote w:id="13">
    <w:p w14:paraId="27CFD38C" w14:textId="075E27F8" w:rsidR="000C0083" w:rsidRPr="00C37811" w:rsidRDefault="000C0083" w:rsidP="00EC4D3A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37811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37811">
        <w:rPr>
          <w:rFonts w:asciiTheme="majorBidi" w:hAnsiTheme="majorBidi" w:cstheme="majorBidi"/>
          <w:sz w:val="22"/>
          <w:szCs w:val="22"/>
        </w:rPr>
        <w:t xml:space="preserve"> </w:t>
      </w:r>
      <w:r w:rsidR="0011559E" w:rsidRPr="00C37811">
        <w:rPr>
          <w:rFonts w:asciiTheme="majorBidi" w:hAnsiTheme="majorBidi" w:cstheme="majorBidi"/>
          <w:sz w:val="22"/>
          <w:szCs w:val="22"/>
        </w:rPr>
        <w:t>C</w:t>
      </w:r>
      <w:r w:rsidRPr="00C37811">
        <w:rPr>
          <w:rFonts w:asciiTheme="majorBidi" w:hAnsiTheme="majorBidi" w:cstheme="majorBidi"/>
          <w:sz w:val="22"/>
          <w:szCs w:val="22"/>
        </w:rPr>
        <w:t xml:space="preserve">hronique 44 : à propos de la philosophie de Léo Beck. </w:t>
      </w:r>
    </w:p>
  </w:footnote>
  <w:footnote w:id="14">
    <w:p w14:paraId="6EB655C5" w14:textId="0B7C1DBD" w:rsidR="00FC6E9D" w:rsidRPr="00C37811" w:rsidRDefault="00FC6E9D" w:rsidP="00EC4D3A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37811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37811">
        <w:rPr>
          <w:rFonts w:asciiTheme="majorBidi" w:hAnsiTheme="majorBidi" w:cstheme="majorBidi"/>
          <w:sz w:val="22"/>
          <w:szCs w:val="22"/>
        </w:rPr>
        <w:t xml:space="preserve"> </w:t>
      </w:r>
      <w:r w:rsidR="00CF2684" w:rsidRPr="00C37811">
        <w:rPr>
          <w:rFonts w:asciiTheme="majorBidi" w:hAnsiTheme="majorBidi" w:cstheme="majorBidi"/>
          <w:i/>
          <w:sz w:val="22"/>
          <w:szCs w:val="22"/>
        </w:rPr>
        <w:t xml:space="preserve">In </w:t>
      </w:r>
      <w:r w:rsidR="003313DE" w:rsidRPr="007C5680">
        <w:rPr>
          <w:rFonts w:asciiTheme="majorBidi" w:hAnsiTheme="majorBidi" w:cstheme="majorBidi"/>
          <w:i/>
          <w:iCs/>
          <w:sz w:val="22"/>
          <w:szCs w:val="22"/>
        </w:rPr>
        <w:t>L’œil du psy</w:t>
      </w:r>
      <w:r w:rsidR="00CF2684" w:rsidRPr="007C5680">
        <w:rPr>
          <w:rFonts w:asciiTheme="majorBidi" w:hAnsiTheme="majorBidi" w:cstheme="majorBidi"/>
          <w:i/>
          <w:iCs/>
          <w:sz w:val="22"/>
          <w:szCs w:val="22"/>
        </w:rPr>
        <w:t>,</w:t>
      </w:r>
      <w:r w:rsidR="00CF2684" w:rsidRPr="00C37811">
        <w:rPr>
          <w:rFonts w:asciiTheme="majorBidi" w:hAnsiTheme="majorBidi" w:cstheme="majorBidi"/>
          <w:sz w:val="22"/>
          <w:szCs w:val="22"/>
        </w:rPr>
        <w:t xml:space="preserve"> </w:t>
      </w:r>
      <w:r w:rsidRPr="00C37811">
        <w:rPr>
          <w:rFonts w:asciiTheme="majorBidi" w:hAnsiTheme="majorBidi" w:cstheme="majorBidi"/>
          <w:sz w:val="22"/>
          <w:szCs w:val="22"/>
        </w:rPr>
        <w:t>p. 20</w:t>
      </w:r>
      <w:r w:rsidR="003313DE" w:rsidRPr="00C37811">
        <w:rPr>
          <w:rFonts w:asciiTheme="majorBidi" w:hAnsiTheme="majorBidi" w:cstheme="majorBidi"/>
          <w:sz w:val="22"/>
          <w:szCs w:val="22"/>
        </w:rPr>
        <w:t>.</w:t>
      </w:r>
    </w:p>
  </w:footnote>
  <w:footnote w:id="15">
    <w:p w14:paraId="7D5952C4" w14:textId="72ABFC73" w:rsidR="00AF269D" w:rsidRPr="00C37811" w:rsidRDefault="00AF269D" w:rsidP="00EC4D3A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37811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37811">
        <w:rPr>
          <w:rFonts w:asciiTheme="majorBidi" w:hAnsiTheme="majorBidi" w:cstheme="majorBidi"/>
          <w:sz w:val="22"/>
          <w:szCs w:val="22"/>
        </w:rPr>
        <w:t xml:space="preserve"> </w:t>
      </w:r>
      <w:r w:rsidR="00DE6735" w:rsidRPr="00C37811">
        <w:rPr>
          <w:rFonts w:asciiTheme="majorBidi" w:hAnsiTheme="majorBidi" w:cstheme="majorBidi"/>
          <w:sz w:val="22"/>
          <w:szCs w:val="22"/>
        </w:rPr>
        <w:t>C</w:t>
      </w:r>
      <w:r w:rsidR="008F5E0D" w:rsidRPr="00C37811">
        <w:rPr>
          <w:rFonts w:asciiTheme="majorBidi" w:hAnsiTheme="majorBidi" w:cstheme="majorBidi"/>
          <w:sz w:val="22"/>
          <w:szCs w:val="22"/>
        </w:rPr>
        <w:t>hro</w:t>
      </w:r>
      <w:r w:rsidR="00EA1BDF" w:rsidRPr="00C37811">
        <w:rPr>
          <w:rFonts w:asciiTheme="majorBidi" w:hAnsiTheme="majorBidi" w:cstheme="majorBidi"/>
          <w:sz w:val="22"/>
          <w:szCs w:val="22"/>
        </w:rPr>
        <w:t xml:space="preserve">nique 59 : à propos d’une représentation </w:t>
      </w:r>
      <w:r w:rsidR="008F5E0D" w:rsidRPr="00C37811">
        <w:rPr>
          <w:rFonts w:asciiTheme="majorBidi" w:hAnsiTheme="majorBidi" w:cstheme="majorBidi"/>
          <w:sz w:val="22"/>
          <w:szCs w:val="22"/>
        </w:rPr>
        <w:t xml:space="preserve">au théâtre des Champs-Élysées </w:t>
      </w:r>
      <w:r w:rsidR="00EA1BDF" w:rsidRPr="00C37811">
        <w:rPr>
          <w:rFonts w:asciiTheme="majorBidi" w:hAnsiTheme="majorBidi" w:cstheme="majorBidi"/>
          <w:sz w:val="22"/>
          <w:szCs w:val="22"/>
        </w:rPr>
        <w:t>d</w:t>
      </w:r>
      <w:r w:rsidR="00FF1C18">
        <w:rPr>
          <w:rFonts w:asciiTheme="majorBidi" w:hAnsiTheme="majorBidi" w:cstheme="majorBidi"/>
          <w:sz w:val="22"/>
          <w:szCs w:val="22"/>
        </w:rPr>
        <w:t>e l</w:t>
      </w:r>
      <w:r w:rsidR="00EA1BDF" w:rsidRPr="00C37811">
        <w:rPr>
          <w:rFonts w:asciiTheme="majorBidi" w:hAnsiTheme="majorBidi" w:cstheme="majorBidi"/>
          <w:sz w:val="22"/>
          <w:szCs w:val="22"/>
        </w:rPr>
        <w:t>’</w:t>
      </w:r>
      <w:r w:rsidR="00EA1BDF" w:rsidRPr="00C37811">
        <w:rPr>
          <w:rFonts w:asciiTheme="majorBidi" w:hAnsiTheme="majorBidi" w:cstheme="majorBidi"/>
          <w:i/>
          <w:sz w:val="22"/>
          <w:szCs w:val="22"/>
        </w:rPr>
        <w:t xml:space="preserve">Orphée </w:t>
      </w:r>
      <w:r w:rsidR="00EA1BDF" w:rsidRPr="00C37811">
        <w:rPr>
          <w:rFonts w:asciiTheme="majorBidi" w:hAnsiTheme="majorBidi" w:cstheme="majorBidi"/>
          <w:sz w:val="22"/>
          <w:szCs w:val="22"/>
        </w:rPr>
        <w:t xml:space="preserve">de Gluck. </w:t>
      </w:r>
    </w:p>
  </w:footnote>
  <w:footnote w:id="16">
    <w:p w14:paraId="2B330C85" w14:textId="3A23C952" w:rsidR="000C6B97" w:rsidRPr="00C37811" w:rsidRDefault="000C6B97" w:rsidP="00EC4D3A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37811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="00DE6735" w:rsidRPr="00C37811">
        <w:rPr>
          <w:rFonts w:asciiTheme="majorBidi" w:hAnsiTheme="majorBidi" w:cstheme="majorBidi"/>
          <w:sz w:val="22"/>
          <w:szCs w:val="22"/>
        </w:rPr>
        <w:t xml:space="preserve"> Chro</w:t>
      </w:r>
      <w:r w:rsidRPr="00C37811">
        <w:rPr>
          <w:rFonts w:asciiTheme="majorBidi" w:hAnsiTheme="majorBidi" w:cstheme="majorBidi"/>
          <w:sz w:val="22"/>
          <w:szCs w:val="22"/>
        </w:rPr>
        <w:t xml:space="preserve">nique </w:t>
      </w:r>
      <w:r w:rsidR="00DE6735" w:rsidRPr="00C37811">
        <w:rPr>
          <w:rFonts w:asciiTheme="majorBidi" w:hAnsiTheme="majorBidi" w:cstheme="majorBidi"/>
          <w:sz w:val="22"/>
          <w:szCs w:val="22"/>
        </w:rPr>
        <w:t xml:space="preserve">38 ; à propos de </w:t>
      </w:r>
      <w:proofErr w:type="spellStart"/>
      <w:r w:rsidR="00DE6735" w:rsidRPr="00C37811">
        <w:rPr>
          <w:rFonts w:asciiTheme="majorBidi" w:hAnsiTheme="majorBidi" w:cstheme="majorBidi"/>
          <w:i/>
          <w:sz w:val="22"/>
          <w:szCs w:val="22"/>
        </w:rPr>
        <w:t>Musicophilia</w:t>
      </w:r>
      <w:proofErr w:type="spellEnd"/>
      <w:r w:rsidR="00DE6735" w:rsidRPr="00C37811">
        <w:rPr>
          <w:rFonts w:asciiTheme="majorBidi" w:hAnsiTheme="majorBidi" w:cstheme="majorBidi"/>
          <w:i/>
          <w:sz w:val="22"/>
          <w:szCs w:val="22"/>
        </w:rPr>
        <w:t xml:space="preserve"> </w:t>
      </w:r>
      <w:r w:rsidR="00DE6735" w:rsidRPr="00C37811">
        <w:rPr>
          <w:rFonts w:asciiTheme="majorBidi" w:hAnsiTheme="majorBidi" w:cstheme="majorBidi"/>
          <w:sz w:val="22"/>
          <w:szCs w:val="22"/>
        </w:rPr>
        <w:t xml:space="preserve">d’Oliver </w:t>
      </w:r>
      <w:proofErr w:type="spellStart"/>
      <w:r w:rsidR="00DE6735" w:rsidRPr="00C37811">
        <w:rPr>
          <w:rFonts w:asciiTheme="majorBidi" w:hAnsiTheme="majorBidi" w:cstheme="majorBidi"/>
          <w:sz w:val="22"/>
          <w:szCs w:val="22"/>
        </w:rPr>
        <w:t>Sacks</w:t>
      </w:r>
      <w:proofErr w:type="spellEnd"/>
      <w:r w:rsidR="00DE6735" w:rsidRPr="00C37811">
        <w:rPr>
          <w:rFonts w:asciiTheme="majorBidi" w:hAnsiTheme="majorBidi" w:cstheme="majorBidi"/>
          <w:sz w:val="22"/>
          <w:szCs w:val="22"/>
        </w:rPr>
        <w:t>.</w:t>
      </w:r>
    </w:p>
  </w:footnote>
  <w:footnote w:id="17">
    <w:p w14:paraId="766B8F68" w14:textId="6B1BDE56" w:rsidR="00E4099F" w:rsidRPr="00C37811" w:rsidRDefault="00E4099F" w:rsidP="00EC4D3A">
      <w:pPr>
        <w:pStyle w:val="Notedebasdepage"/>
        <w:jc w:val="both"/>
        <w:rPr>
          <w:rFonts w:asciiTheme="majorBidi" w:hAnsiTheme="majorBidi" w:cstheme="majorBidi"/>
          <w:sz w:val="22"/>
          <w:szCs w:val="22"/>
        </w:rPr>
      </w:pPr>
      <w:r w:rsidRPr="00C37811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C37811">
        <w:rPr>
          <w:rFonts w:asciiTheme="majorBidi" w:hAnsiTheme="majorBidi" w:cstheme="majorBidi"/>
          <w:sz w:val="22"/>
          <w:szCs w:val="22"/>
        </w:rPr>
        <w:t xml:space="preserve"> Chronique 53</w:t>
      </w:r>
      <w:r w:rsidR="0051061F">
        <w:rPr>
          <w:rFonts w:asciiTheme="majorBidi" w:hAnsiTheme="majorBidi" w:cstheme="majorBidi"/>
          <w:sz w:val="22"/>
          <w:szCs w:val="22"/>
        </w:rPr>
        <w:t xml:space="preserve"> : </w:t>
      </w:r>
      <w:r w:rsidR="00966222" w:rsidRPr="0051061F">
        <w:rPr>
          <w:rFonts w:asciiTheme="majorBidi" w:hAnsiTheme="majorBidi" w:cstheme="majorBidi"/>
          <w:sz w:val="22"/>
          <w:szCs w:val="22"/>
        </w:rPr>
        <w:t>à propos du témoignage possible, impossible de la Shoah</w:t>
      </w:r>
      <w:r w:rsidR="00FF1C18">
        <w:rPr>
          <w:rFonts w:asciiTheme="majorBidi" w:hAnsiTheme="majorBidi" w:cstheme="majorBidi"/>
          <w:sz w:val="22"/>
          <w:szCs w:val="22"/>
        </w:rPr>
        <w:t xml:space="preserve"> chez Georgio Agamben.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70243"/>
      <w:docPartObj>
        <w:docPartGallery w:val="Page Numbers (Top of Page)"/>
        <w:docPartUnique/>
      </w:docPartObj>
    </w:sdtPr>
    <w:sdtEndPr/>
    <w:sdtContent>
      <w:p w14:paraId="34F14705" w14:textId="1B58845E" w:rsidR="009B697F" w:rsidRDefault="009B697F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59C">
          <w:rPr>
            <w:noProof/>
          </w:rPr>
          <w:t>1</w:t>
        </w:r>
        <w:r>
          <w:fldChar w:fldCharType="end"/>
        </w:r>
      </w:p>
    </w:sdtContent>
  </w:sdt>
  <w:p w14:paraId="4F3ACDA7" w14:textId="77777777" w:rsidR="009B697F" w:rsidRDefault="009B69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A"/>
    <w:rsid w:val="00006D8E"/>
    <w:rsid w:val="00010C28"/>
    <w:rsid w:val="00013577"/>
    <w:rsid w:val="00020461"/>
    <w:rsid w:val="00044A37"/>
    <w:rsid w:val="00052A74"/>
    <w:rsid w:val="00076F88"/>
    <w:rsid w:val="0008037D"/>
    <w:rsid w:val="00080B5F"/>
    <w:rsid w:val="00093A95"/>
    <w:rsid w:val="000A1510"/>
    <w:rsid w:val="000A171F"/>
    <w:rsid w:val="000A4595"/>
    <w:rsid w:val="000C0083"/>
    <w:rsid w:val="000C6B97"/>
    <w:rsid w:val="000E1B9B"/>
    <w:rsid w:val="000E4F33"/>
    <w:rsid w:val="00110AD6"/>
    <w:rsid w:val="0011559E"/>
    <w:rsid w:val="001163AD"/>
    <w:rsid w:val="00122DC8"/>
    <w:rsid w:val="00154C18"/>
    <w:rsid w:val="0017565A"/>
    <w:rsid w:val="00190BD4"/>
    <w:rsid w:val="001B6A7B"/>
    <w:rsid w:val="001B727A"/>
    <w:rsid w:val="001E28D2"/>
    <w:rsid w:val="001F00D8"/>
    <w:rsid w:val="00200F58"/>
    <w:rsid w:val="00207568"/>
    <w:rsid w:val="002530D9"/>
    <w:rsid w:val="00254A90"/>
    <w:rsid w:val="00291C84"/>
    <w:rsid w:val="002B6CCF"/>
    <w:rsid w:val="002D414B"/>
    <w:rsid w:val="002F1D74"/>
    <w:rsid w:val="002F3BF0"/>
    <w:rsid w:val="002F480E"/>
    <w:rsid w:val="002F631B"/>
    <w:rsid w:val="00306E03"/>
    <w:rsid w:val="003113FD"/>
    <w:rsid w:val="00320626"/>
    <w:rsid w:val="003313DE"/>
    <w:rsid w:val="00335527"/>
    <w:rsid w:val="00353A14"/>
    <w:rsid w:val="003633C6"/>
    <w:rsid w:val="00395D66"/>
    <w:rsid w:val="003A4C9F"/>
    <w:rsid w:val="003A6CDF"/>
    <w:rsid w:val="003B7707"/>
    <w:rsid w:val="003C14BE"/>
    <w:rsid w:val="003C486E"/>
    <w:rsid w:val="003E06E3"/>
    <w:rsid w:val="003E11EA"/>
    <w:rsid w:val="003F018C"/>
    <w:rsid w:val="003F74D6"/>
    <w:rsid w:val="004014C4"/>
    <w:rsid w:val="004027B5"/>
    <w:rsid w:val="0041567C"/>
    <w:rsid w:val="004424B7"/>
    <w:rsid w:val="00444DD7"/>
    <w:rsid w:val="0044688A"/>
    <w:rsid w:val="0045108A"/>
    <w:rsid w:val="0045489F"/>
    <w:rsid w:val="0047231B"/>
    <w:rsid w:val="00473F8A"/>
    <w:rsid w:val="00475B0F"/>
    <w:rsid w:val="00480394"/>
    <w:rsid w:val="004866DF"/>
    <w:rsid w:val="00487E11"/>
    <w:rsid w:val="004E3392"/>
    <w:rsid w:val="004E4309"/>
    <w:rsid w:val="004F7993"/>
    <w:rsid w:val="005019E8"/>
    <w:rsid w:val="0051061F"/>
    <w:rsid w:val="00554A6F"/>
    <w:rsid w:val="00560768"/>
    <w:rsid w:val="00566C1C"/>
    <w:rsid w:val="005879F3"/>
    <w:rsid w:val="005953DA"/>
    <w:rsid w:val="005B4427"/>
    <w:rsid w:val="005E4C32"/>
    <w:rsid w:val="005F5771"/>
    <w:rsid w:val="006048F5"/>
    <w:rsid w:val="00604B8D"/>
    <w:rsid w:val="00607633"/>
    <w:rsid w:val="006122C6"/>
    <w:rsid w:val="0062507B"/>
    <w:rsid w:val="006376B9"/>
    <w:rsid w:val="00663A21"/>
    <w:rsid w:val="00673C8D"/>
    <w:rsid w:val="006A661A"/>
    <w:rsid w:val="006A7577"/>
    <w:rsid w:val="006B0F70"/>
    <w:rsid w:val="006B23C8"/>
    <w:rsid w:val="006B3906"/>
    <w:rsid w:val="006D17E6"/>
    <w:rsid w:val="006E76C5"/>
    <w:rsid w:val="006F22F6"/>
    <w:rsid w:val="006F2F94"/>
    <w:rsid w:val="007027B5"/>
    <w:rsid w:val="00706583"/>
    <w:rsid w:val="00712A09"/>
    <w:rsid w:val="00754EFD"/>
    <w:rsid w:val="007656CA"/>
    <w:rsid w:val="00780C51"/>
    <w:rsid w:val="00782DB6"/>
    <w:rsid w:val="007C5680"/>
    <w:rsid w:val="007D1071"/>
    <w:rsid w:val="0082445C"/>
    <w:rsid w:val="008278D7"/>
    <w:rsid w:val="00831E77"/>
    <w:rsid w:val="008334F1"/>
    <w:rsid w:val="008504D8"/>
    <w:rsid w:val="00852AFA"/>
    <w:rsid w:val="008972F4"/>
    <w:rsid w:val="008D09B1"/>
    <w:rsid w:val="008D1DF1"/>
    <w:rsid w:val="008E32B4"/>
    <w:rsid w:val="008F5E0D"/>
    <w:rsid w:val="00900795"/>
    <w:rsid w:val="00910C86"/>
    <w:rsid w:val="009113BD"/>
    <w:rsid w:val="00911E48"/>
    <w:rsid w:val="00950DF5"/>
    <w:rsid w:val="00952DCD"/>
    <w:rsid w:val="00955941"/>
    <w:rsid w:val="00966222"/>
    <w:rsid w:val="00982C2D"/>
    <w:rsid w:val="009A7BD9"/>
    <w:rsid w:val="009B697F"/>
    <w:rsid w:val="00A43C99"/>
    <w:rsid w:val="00A4759C"/>
    <w:rsid w:val="00A536E8"/>
    <w:rsid w:val="00A84277"/>
    <w:rsid w:val="00AA2134"/>
    <w:rsid w:val="00AB339A"/>
    <w:rsid w:val="00AB66DD"/>
    <w:rsid w:val="00AF269D"/>
    <w:rsid w:val="00AF6F66"/>
    <w:rsid w:val="00B21831"/>
    <w:rsid w:val="00B220E6"/>
    <w:rsid w:val="00B419EF"/>
    <w:rsid w:val="00B4238D"/>
    <w:rsid w:val="00B44F8B"/>
    <w:rsid w:val="00B52252"/>
    <w:rsid w:val="00B67FD7"/>
    <w:rsid w:val="00B767A1"/>
    <w:rsid w:val="00B87A0E"/>
    <w:rsid w:val="00B915D2"/>
    <w:rsid w:val="00B92040"/>
    <w:rsid w:val="00BC4AE2"/>
    <w:rsid w:val="00BD702E"/>
    <w:rsid w:val="00C12EB7"/>
    <w:rsid w:val="00C17A05"/>
    <w:rsid w:val="00C2120F"/>
    <w:rsid w:val="00C2603D"/>
    <w:rsid w:val="00C3199A"/>
    <w:rsid w:val="00C33DA5"/>
    <w:rsid w:val="00C37811"/>
    <w:rsid w:val="00C628F3"/>
    <w:rsid w:val="00C66406"/>
    <w:rsid w:val="00C8480D"/>
    <w:rsid w:val="00C957E7"/>
    <w:rsid w:val="00CA71D0"/>
    <w:rsid w:val="00CD545D"/>
    <w:rsid w:val="00CD5EA7"/>
    <w:rsid w:val="00CF2684"/>
    <w:rsid w:val="00D07D7C"/>
    <w:rsid w:val="00D21813"/>
    <w:rsid w:val="00D46F9D"/>
    <w:rsid w:val="00D53C52"/>
    <w:rsid w:val="00D71034"/>
    <w:rsid w:val="00D7581C"/>
    <w:rsid w:val="00D772B2"/>
    <w:rsid w:val="00D80C95"/>
    <w:rsid w:val="00D9187D"/>
    <w:rsid w:val="00DA0228"/>
    <w:rsid w:val="00DA0396"/>
    <w:rsid w:val="00DA03E3"/>
    <w:rsid w:val="00DA0976"/>
    <w:rsid w:val="00DA65D0"/>
    <w:rsid w:val="00DC30A7"/>
    <w:rsid w:val="00DC5923"/>
    <w:rsid w:val="00DC6EA6"/>
    <w:rsid w:val="00DC737A"/>
    <w:rsid w:val="00DD14E0"/>
    <w:rsid w:val="00DD4ADC"/>
    <w:rsid w:val="00DE6735"/>
    <w:rsid w:val="00E1199A"/>
    <w:rsid w:val="00E14F58"/>
    <w:rsid w:val="00E1775F"/>
    <w:rsid w:val="00E31042"/>
    <w:rsid w:val="00E4099F"/>
    <w:rsid w:val="00E813BF"/>
    <w:rsid w:val="00EA1BDF"/>
    <w:rsid w:val="00EA531D"/>
    <w:rsid w:val="00EA5BD1"/>
    <w:rsid w:val="00EC4D3A"/>
    <w:rsid w:val="00ED70C6"/>
    <w:rsid w:val="00F03D08"/>
    <w:rsid w:val="00F10109"/>
    <w:rsid w:val="00F30FFE"/>
    <w:rsid w:val="00F36F92"/>
    <w:rsid w:val="00F6570A"/>
    <w:rsid w:val="00F66EF0"/>
    <w:rsid w:val="00FB7AB2"/>
    <w:rsid w:val="00FC6E9D"/>
    <w:rsid w:val="00FE1842"/>
    <w:rsid w:val="00FF1C18"/>
    <w:rsid w:val="00FF1D19"/>
    <w:rsid w:val="00FF26C8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B5C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0A171F"/>
  </w:style>
  <w:style w:type="character" w:customStyle="1" w:styleId="NotedebasdepageCar">
    <w:name w:val="Note de bas de page Car"/>
    <w:basedOn w:val="Policepardfaut"/>
    <w:link w:val="Notedebasdepage"/>
    <w:uiPriority w:val="99"/>
    <w:rsid w:val="000A171F"/>
  </w:style>
  <w:style w:type="character" w:styleId="Appelnotedebasdep">
    <w:name w:val="footnote reference"/>
    <w:basedOn w:val="Policepardfaut"/>
    <w:uiPriority w:val="99"/>
    <w:unhideWhenUsed/>
    <w:rsid w:val="000A171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B697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B697F"/>
  </w:style>
  <w:style w:type="paragraph" w:styleId="Pieddepage">
    <w:name w:val="footer"/>
    <w:basedOn w:val="Normal"/>
    <w:link w:val="PieddepageCar"/>
    <w:uiPriority w:val="99"/>
    <w:unhideWhenUsed/>
    <w:rsid w:val="009B697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97F"/>
  </w:style>
  <w:style w:type="character" w:customStyle="1" w:styleId="apple-converted-space">
    <w:name w:val="apple-converted-space"/>
    <w:basedOn w:val="Policepardfaut"/>
    <w:rsid w:val="00C33DA5"/>
  </w:style>
  <w:style w:type="character" w:customStyle="1" w:styleId="color14">
    <w:name w:val="color_14"/>
    <w:basedOn w:val="Policepardfaut"/>
    <w:rsid w:val="00C33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0A171F"/>
  </w:style>
  <w:style w:type="character" w:customStyle="1" w:styleId="NotedebasdepageCar">
    <w:name w:val="Note de bas de page Car"/>
    <w:basedOn w:val="Policepardfaut"/>
    <w:link w:val="Notedebasdepage"/>
    <w:uiPriority w:val="99"/>
    <w:rsid w:val="000A171F"/>
  </w:style>
  <w:style w:type="character" w:styleId="Appelnotedebasdep">
    <w:name w:val="footnote reference"/>
    <w:basedOn w:val="Policepardfaut"/>
    <w:uiPriority w:val="99"/>
    <w:unhideWhenUsed/>
    <w:rsid w:val="000A171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B697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B697F"/>
  </w:style>
  <w:style w:type="paragraph" w:styleId="Pieddepage">
    <w:name w:val="footer"/>
    <w:basedOn w:val="Normal"/>
    <w:link w:val="PieddepageCar"/>
    <w:uiPriority w:val="99"/>
    <w:unhideWhenUsed/>
    <w:rsid w:val="009B697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97F"/>
  </w:style>
  <w:style w:type="character" w:customStyle="1" w:styleId="apple-converted-space">
    <w:name w:val="apple-converted-space"/>
    <w:basedOn w:val="Policepardfaut"/>
    <w:rsid w:val="00C33DA5"/>
  </w:style>
  <w:style w:type="character" w:customStyle="1" w:styleId="color14">
    <w:name w:val="color_14"/>
    <w:basedOn w:val="Policepardfaut"/>
    <w:rsid w:val="00C3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Ardeven</dc:creator>
  <cp:lastModifiedBy>MaxKohn</cp:lastModifiedBy>
  <cp:revision>2</cp:revision>
  <dcterms:created xsi:type="dcterms:W3CDTF">2019-04-03T18:11:00Z</dcterms:created>
  <dcterms:modified xsi:type="dcterms:W3CDTF">2019-04-03T18:11:00Z</dcterms:modified>
</cp:coreProperties>
</file>